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Override1.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theme/themeOverride2.xml" ContentType="application/vnd.openxmlformats-officedocument.themeOverride+xml"/>
  <Override PartName="/word/charts/chart10.xml" ContentType="application/vnd.openxmlformats-officedocument.drawingml.chart+xml"/>
  <Override PartName="/word/theme/themeOverride3.xml" ContentType="application/vnd.openxmlformats-officedocument.themeOverride+xml"/>
  <Override PartName="/word/charts/chart11.xml" ContentType="application/vnd.openxmlformats-officedocument.drawingml.chart+xml"/>
  <Override PartName="/word/theme/themeOverride4.xml" ContentType="application/vnd.openxmlformats-officedocument.themeOverride+xml"/>
  <Override PartName="/word/charts/chart12.xml" ContentType="application/vnd.openxmlformats-officedocument.drawingml.chart+xml"/>
  <Override PartName="/word/theme/themeOverride5.xml" ContentType="application/vnd.openxmlformats-officedocument.themeOverride+xml"/>
  <Override PartName="/word/charts/chart13.xml" ContentType="application/vnd.openxmlformats-officedocument.drawingml.chart+xml"/>
  <Override PartName="/word/charts/chart14.xml" ContentType="application/vnd.openxmlformats-officedocument.drawingml.chart+xml"/>
  <Override PartName="/word/theme/themeOverride6.xml" ContentType="application/vnd.openxmlformats-officedocument.themeOverride+xml"/>
  <Override PartName="/word/charts/chart15.xml" ContentType="application/vnd.openxmlformats-officedocument.drawingml.chart+xml"/>
  <Override PartName="/word/theme/themeOverride7.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Spec="center" w:tblpY="-260"/>
        <w:tblW w:w="4754" w:type="dxa"/>
        <w:tblLook w:val="01E0" w:firstRow="1" w:lastRow="1" w:firstColumn="1" w:lastColumn="1" w:noHBand="0" w:noVBand="0"/>
      </w:tblPr>
      <w:tblGrid>
        <w:gridCol w:w="2268"/>
        <w:gridCol w:w="2486"/>
      </w:tblGrid>
      <w:tr w:rsidR="00A2100C" w:rsidRPr="00A2100C" w:rsidTr="0003210D">
        <w:trPr>
          <w:trHeight w:val="1787"/>
        </w:trPr>
        <w:tc>
          <w:tcPr>
            <w:tcW w:w="2268" w:type="dxa"/>
            <w:shd w:val="clear" w:color="auto" w:fill="auto"/>
          </w:tcPr>
          <w:p w:rsidR="00A2100C" w:rsidRPr="00A2100C" w:rsidRDefault="00A2100C" w:rsidP="00C5346A">
            <w:pPr>
              <w:keepNext/>
              <w:spacing w:before="240" w:after="60" w:line="360" w:lineRule="auto"/>
              <w:outlineLvl w:val="0"/>
              <w:rPr>
                <w:rFonts w:ascii="Arial" w:eastAsia="Times New Roman" w:hAnsi="Arial" w:cs="Arial"/>
                <w:b/>
                <w:bCs/>
                <w:color w:val="FF0000"/>
                <w:kern w:val="32"/>
                <w:sz w:val="24"/>
                <w:szCs w:val="24"/>
                <w:lang w:val="es-ES" w:eastAsia="es-ES"/>
              </w:rPr>
            </w:pPr>
          </w:p>
        </w:tc>
        <w:tc>
          <w:tcPr>
            <w:tcW w:w="2486" w:type="dxa"/>
            <w:shd w:val="clear" w:color="auto" w:fill="auto"/>
          </w:tcPr>
          <w:p w:rsidR="00A2100C" w:rsidRPr="00A2100C" w:rsidRDefault="00A2100C" w:rsidP="00C5346A">
            <w:pPr>
              <w:spacing w:after="0" w:line="360" w:lineRule="auto"/>
              <w:jc w:val="center"/>
              <w:rPr>
                <w:rFonts w:ascii="Arial" w:eastAsia="Times New Roman" w:hAnsi="Arial" w:cs="Arial"/>
                <w:color w:val="FF0000"/>
                <w:sz w:val="24"/>
                <w:szCs w:val="24"/>
                <w:lang w:val="es-ES" w:eastAsia="es-ES"/>
              </w:rPr>
            </w:pPr>
          </w:p>
        </w:tc>
      </w:tr>
    </w:tbl>
    <w:p w:rsidR="00A2100C" w:rsidRPr="00A2100C" w:rsidRDefault="00A2100C" w:rsidP="00C5346A">
      <w:pPr>
        <w:tabs>
          <w:tab w:val="left" w:pos="0"/>
        </w:tabs>
        <w:spacing w:after="0" w:line="360" w:lineRule="auto"/>
        <w:jc w:val="both"/>
        <w:rPr>
          <w:rFonts w:ascii="Arial" w:eastAsia="Times New Roman" w:hAnsi="Arial" w:cs="Arial"/>
          <w:b/>
          <w:color w:val="FF0000"/>
          <w:sz w:val="24"/>
          <w:szCs w:val="24"/>
          <w:lang w:val="es-ES" w:eastAsia="es-ES"/>
        </w:rPr>
      </w:pPr>
    </w:p>
    <w:p w:rsidR="00A2100C" w:rsidRPr="00A2100C" w:rsidRDefault="00A2100C" w:rsidP="00C5346A">
      <w:pPr>
        <w:tabs>
          <w:tab w:val="left" w:pos="0"/>
        </w:tabs>
        <w:spacing w:after="0" w:line="360" w:lineRule="auto"/>
        <w:jc w:val="both"/>
        <w:rPr>
          <w:rFonts w:ascii="Arial" w:eastAsia="Times New Roman" w:hAnsi="Arial" w:cs="Arial"/>
          <w:b/>
          <w:sz w:val="24"/>
          <w:szCs w:val="24"/>
          <w:lang w:val="es-ES" w:eastAsia="es-ES"/>
        </w:rPr>
      </w:pPr>
    </w:p>
    <w:p w:rsidR="00A2100C" w:rsidRDefault="00A2100C" w:rsidP="005A479D">
      <w:pPr>
        <w:tabs>
          <w:tab w:val="left" w:pos="0"/>
        </w:tabs>
        <w:spacing w:after="0" w:line="360" w:lineRule="auto"/>
        <w:rPr>
          <w:rFonts w:ascii="Arial" w:eastAsia="Times New Roman" w:hAnsi="Arial" w:cs="Arial"/>
          <w:b/>
          <w:sz w:val="24"/>
          <w:szCs w:val="24"/>
          <w:lang w:val="es-ES" w:eastAsia="es-ES"/>
        </w:rPr>
      </w:pPr>
    </w:p>
    <w:p w:rsidR="005A479D" w:rsidRDefault="005A479D" w:rsidP="005A479D">
      <w:pPr>
        <w:tabs>
          <w:tab w:val="left" w:pos="0"/>
        </w:tabs>
        <w:spacing w:after="0" w:line="360" w:lineRule="auto"/>
        <w:rPr>
          <w:rFonts w:ascii="Arial" w:eastAsia="Times New Roman" w:hAnsi="Arial" w:cs="Arial"/>
          <w:b/>
          <w:sz w:val="24"/>
          <w:szCs w:val="24"/>
          <w:lang w:val="es-ES" w:eastAsia="es-ES"/>
        </w:rPr>
      </w:pPr>
    </w:p>
    <w:p w:rsidR="005A479D" w:rsidRPr="00A2100C" w:rsidRDefault="005A479D" w:rsidP="005A479D">
      <w:pPr>
        <w:tabs>
          <w:tab w:val="left" w:pos="0"/>
        </w:tabs>
        <w:spacing w:after="0" w:line="360" w:lineRule="auto"/>
        <w:rPr>
          <w:rFonts w:ascii="Arial" w:eastAsia="Times New Roman" w:hAnsi="Arial" w:cs="Arial"/>
          <w:b/>
          <w:sz w:val="24"/>
          <w:szCs w:val="24"/>
          <w:lang w:val="es-ES" w:eastAsia="es-ES"/>
        </w:rPr>
      </w:pPr>
    </w:p>
    <w:p w:rsidR="00A2100C" w:rsidRPr="00A2100C" w:rsidRDefault="00A2100C" w:rsidP="00C5346A">
      <w:pPr>
        <w:keepNext/>
        <w:tabs>
          <w:tab w:val="center" w:pos="4252"/>
        </w:tabs>
        <w:spacing w:before="240" w:after="60" w:line="360" w:lineRule="auto"/>
        <w:outlineLvl w:val="0"/>
        <w:rPr>
          <w:rFonts w:ascii="Arial" w:eastAsia="Times New Roman" w:hAnsi="Arial" w:cs="Arial"/>
          <w:b/>
          <w:bCs/>
          <w:kern w:val="32"/>
          <w:sz w:val="24"/>
          <w:szCs w:val="24"/>
          <w:lang w:val="es-ES" w:eastAsia="es-ES"/>
        </w:rPr>
      </w:pPr>
      <w:r w:rsidRPr="00A2100C">
        <w:rPr>
          <w:rFonts w:ascii="Arial" w:eastAsia="Times New Roman" w:hAnsi="Arial" w:cs="Arial"/>
          <w:b/>
          <w:bCs/>
          <w:kern w:val="32"/>
          <w:sz w:val="24"/>
          <w:szCs w:val="24"/>
          <w:lang w:val="es-ES" w:eastAsia="es-ES"/>
        </w:rPr>
        <w:tab/>
        <w:t xml:space="preserve">INFORME  </w:t>
      </w:r>
    </w:p>
    <w:p w:rsidR="00A2100C" w:rsidRPr="00A2100C" w:rsidRDefault="00793188" w:rsidP="00793188">
      <w:pPr>
        <w:tabs>
          <w:tab w:val="center" w:pos="4252"/>
          <w:tab w:val="right" w:pos="8504"/>
        </w:tabs>
        <w:spacing w:after="120" w:line="360" w:lineRule="auto"/>
        <w:rPr>
          <w:rFonts w:ascii="Arial" w:eastAsia="Times New Roman" w:hAnsi="Arial" w:cs="Arial"/>
          <w:b/>
          <w:sz w:val="24"/>
          <w:szCs w:val="24"/>
          <w:lang w:val="es-ES" w:eastAsia="es-ES"/>
        </w:rPr>
      </w:pPr>
      <w:r>
        <w:rPr>
          <w:rFonts w:ascii="Arial" w:eastAsia="Times New Roman" w:hAnsi="Arial" w:cs="Arial"/>
          <w:b/>
          <w:sz w:val="24"/>
          <w:szCs w:val="24"/>
          <w:lang w:val="es-ES" w:eastAsia="es-ES"/>
        </w:rPr>
        <w:tab/>
      </w:r>
      <w:r w:rsidR="00A2100C" w:rsidRPr="00A2100C">
        <w:rPr>
          <w:rFonts w:ascii="Arial" w:eastAsia="Times New Roman" w:hAnsi="Arial" w:cs="Arial"/>
          <w:b/>
          <w:sz w:val="24"/>
          <w:szCs w:val="24"/>
          <w:lang w:val="es-ES" w:eastAsia="es-ES"/>
        </w:rPr>
        <w:t xml:space="preserve">CENTRO PARA EL DESARROLLO DE LAS MUJERES </w:t>
      </w:r>
      <w:r>
        <w:rPr>
          <w:rFonts w:ascii="Arial" w:eastAsia="Times New Roman" w:hAnsi="Arial" w:cs="Arial"/>
          <w:b/>
          <w:sz w:val="24"/>
          <w:szCs w:val="24"/>
          <w:lang w:val="es-ES" w:eastAsia="es-ES"/>
        </w:rPr>
        <w:tab/>
      </w:r>
    </w:p>
    <w:p w:rsidR="00A2100C" w:rsidRPr="00A2100C" w:rsidRDefault="00A2100C" w:rsidP="00C5346A">
      <w:pPr>
        <w:keepNext/>
        <w:spacing w:before="240" w:after="60" w:line="360" w:lineRule="auto"/>
        <w:jc w:val="center"/>
        <w:outlineLvl w:val="0"/>
        <w:rPr>
          <w:rFonts w:ascii="Arial" w:eastAsia="Times New Roman" w:hAnsi="Arial" w:cs="Arial"/>
          <w:b/>
          <w:bCs/>
          <w:kern w:val="32"/>
          <w:sz w:val="24"/>
          <w:szCs w:val="24"/>
          <w:lang w:val="es-ES" w:eastAsia="es-ES"/>
        </w:rPr>
      </w:pPr>
      <w:r w:rsidRPr="00A2100C">
        <w:rPr>
          <w:rFonts w:ascii="Arial" w:eastAsia="Times New Roman" w:hAnsi="Arial" w:cs="Arial"/>
          <w:b/>
          <w:bCs/>
          <w:kern w:val="32"/>
          <w:sz w:val="24"/>
          <w:szCs w:val="24"/>
          <w:lang w:val="es-ES" w:eastAsia="es-ES"/>
        </w:rPr>
        <w:t>JALISCO</w:t>
      </w:r>
    </w:p>
    <w:p w:rsidR="00A2100C" w:rsidRPr="00A2100C" w:rsidRDefault="00A2100C" w:rsidP="00C5346A">
      <w:pPr>
        <w:keepNext/>
        <w:spacing w:before="240" w:after="60" w:line="360" w:lineRule="auto"/>
        <w:jc w:val="center"/>
        <w:outlineLvl w:val="0"/>
        <w:rPr>
          <w:rFonts w:ascii="Arial" w:eastAsia="Times New Roman" w:hAnsi="Arial" w:cs="Arial"/>
          <w:b/>
          <w:bCs/>
          <w:kern w:val="32"/>
          <w:sz w:val="24"/>
          <w:szCs w:val="24"/>
          <w:lang w:val="es-ES" w:eastAsia="es-ES"/>
        </w:rPr>
      </w:pPr>
      <w:r w:rsidRPr="00A2100C">
        <w:rPr>
          <w:rFonts w:ascii="Arial" w:eastAsia="Times New Roman" w:hAnsi="Arial" w:cs="Arial"/>
          <w:b/>
          <w:bCs/>
          <w:kern w:val="32"/>
          <w:sz w:val="24"/>
          <w:szCs w:val="24"/>
          <w:lang w:val="es-ES" w:eastAsia="es-ES"/>
        </w:rPr>
        <w:t>INSTITUTO JALISCIENSE DE LAS MUJERES</w:t>
      </w:r>
    </w:p>
    <w:p w:rsidR="00A2100C" w:rsidRPr="00A2100C" w:rsidRDefault="00A2100C" w:rsidP="00C5346A">
      <w:pPr>
        <w:keepNext/>
        <w:spacing w:before="240" w:after="60" w:line="360" w:lineRule="auto"/>
        <w:jc w:val="center"/>
        <w:outlineLvl w:val="0"/>
        <w:rPr>
          <w:rFonts w:ascii="Arial" w:eastAsia="Times New Roman" w:hAnsi="Arial" w:cs="Arial"/>
          <w:b/>
          <w:bCs/>
          <w:kern w:val="32"/>
          <w:sz w:val="24"/>
          <w:szCs w:val="24"/>
          <w:lang w:val="es-ES" w:eastAsia="es-ES"/>
        </w:rPr>
      </w:pPr>
      <w:r w:rsidRPr="00A2100C">
        <w:rPr>
          <w:rFonts w:ascii="Arial" w:eastAsia="Times New Roman" w:hAnsi="Arial" w:cs="Arial"/>
          <w:b/>
          <w:bCs/>
          <w:kern w:val="32"/>
          <w:sz w:val="24"/>
          <w:szCs w:val="24"/>
          <w:lang w:val="es-ES" w:eastAsia="es-ES"/>
        </w:rPr>
        <w:t>ARANDAS</w:t>
      </w:r>
    </w:p>
    <w:p w:rsidR="00A2100C" w:rsidRPr="00A2100C" w:rsidRDefault="00A2100C" w:rsidP="00C5346A">
      <w:pPr>
        <w:spacing w:after="0" w:line="360" w:lineRule="auto"/>
        <w:jc w:val="center"/>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b/>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spacing w:after="0" w:line="360" w:lineRule="auto"/>
        <w:jc w:val="both"/>
        <w:rPr>
          <w:rFonts w:ascii="Arial" w:eastAsia="Times New Roman" w:hAnsi="Arial" w:cs="Arial"/>
          <w:sz w:val="24"/>
          <w:szCs w:val="24"/>
          <w:lang w:val="es-ES" w:eastAsia="es-ES"/>
        </w:rPr>
      </w:pPr>
    </w:p>
    <w:p w:rsidR="004678A6" w:rsidRPr="00A2100C" w:rsidRDefault="004678A6" w:rsidP="00C5346A">
      <w:pPr>
        <w:spacing w:after="0" w:line="360" w:lineRule="auto"/>
        <w:jc w:val="both"/>
        <w:rPr>
          <w:rFonts w:ascii="Arial" w:eastAsia="Times New Roman" w:hAnsi="Arial" w:cs="Arial"/>
          <w:sz w:val="24"/>
          <w:szCs w:val="24"/>
          <w:lang w:val="es-ES" w:eastAsia="es-ES"/>
        </w:rPr>
      </w:pPr>
    </w:p>
    <w:p w:rsidR="00A2100C" w:rsidRPr="00A2100C" w:rsidRDefault="00A2100C" w:rsidP="00C5346A">
      <w:pPr>
        <w:keepNext/>
        <w:keepLines/>
        <w:spacing w:before="40" w:after="0" w:line="360" w:lineRule="auto"/>
        <w:jc w:val="both"/>
        <w:outlineLvl w:val="1"/>
        <w:rPr>
          <w:rFonts w:ascii="Arial" w:eastAsiaTheme="majorEastAsia" w:hAnsi="Arial" w:cs="Arial"/>
          <w:b/>
          <w:sz w:val="24"/>
          <w:szCs w:val="24"/>
          <w:lang w:val="es-ES" w:eastAsia="es-ES"/>
        </w:rPr>
      </w:pPr>
      <w:r w:rsidRPr="00A2100C">
        <w:rPr>
          <w:rFonts w:ascii="Arial" w:eastAsiaTheme="majorEastAsia" w:hAnsi="Arial" w:cs="Arial"/>
          <w:b/>
          <w:sz w:val="24"/>
          <w:szCs w:val="24"/>
          <w:lang w:val="es-ES" w:eastAsia="es-ES"/>
        </w:rPr>
        <w:lastRenderedPageBreak/>
        <w:t>INFORMACIÓN DEL CDM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6"/>
        <w:gridCol w:w="4248"/>
      </w:tblGrid>
      <w:tr w:rsidR="00A2100C" w:rsidRPr="00A2100C" w:rsidTr="0003210D">
        <w:tc>
          <w:tcPr>
            <w:tcW w:w="8644" w:type="dxa"/>
            <w:gridSpan w:val="2"/>
            <w:shd w:val="clear" w:color="auto" w:fill="CCCCCC"/>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Datos generales del CDM</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 xml:space="preserve">Entidad: </w:t>
            </w:r>
          </w:p>
        </w:tc>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JALISCO</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Nombre de la IMEF/ Municipio:</w:t>
            </w:r>
          </w:p>
        </w:tc>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ARANDAS</w:t>
            </w:r>
          </w:p>
        </w:tc>
      </w:tr>
    </w:tbl>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246"/>
      </w:tblGrid>
      <w:tr w:rsidR="00A2100C" w:rsidRPr="00A2100C" w:rsidTr="0003210D">
        <w:tc>
          <w:tcPr>
            <w:tcW w:w="8644" w:type="dxa"/>
            <w:gridSpan w:val="2"/>
            <w:shd w:val="clear" w:color="auto" w:fill="CCCCCC"/>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Información del Área Responsable:</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Nombre (s) de las (los) responsables de la Meta:</w:t>
            </w:r>
          </w:p>
        </w:tc>
        <w:tc>
          <w:tcPr>
            <w:tcW w:w="4322" w:type="dxa"/>
            <w:shd w:val="clear" w:color="auto" w:fill="auto"/>
          </w:tcPr>
          <w:p w:rsidR="00A2100C" w:rsidRPr="00A2100C" w:rsidRDefault="002E1394" w:rsidP="00C5346A">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Mtra. María Elena García Trujillo</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Lugar de realización:</w:t>
            </w:r>
          </w:p>
        </w:tc>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Arandas Jalisco</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Período de elaboración del informe:</w:t>
            </w:r>
          </w:p>
        </w:tc>
        <w:tc>
          <w:tcPr>
            <w:tcW w:w="4322" w:type="dxa"/>
            <w:shd w:val="clear" w:color="auto" w:fill="auto"/>
          </w:tcPr>
          <w:p w:rsidR="00A2100C" w:rsidRPr="00A2100C" w:rsidRDefault="00455F0E" w:rsidP="00C5346A">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Enero</w:t>
            </w:r>
          </w:p>
        </w:tc>
      </w:tr>
      <w:tr w:rsidR="00A2100C" w:rsidRPr="00A2100C" w:rsidTr="0003210D">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Tipo de atención que se proporciona:</w:t>
            </w:r>
          </w:p>
        </w:tc>
        <w:tc>
          <w:tcPr>
            <w:tcW w:w="4322" w:type="dxa"/>
            <w:shd w:val="clear" w:color="auto" w:fill="auto"/>
          </w:tcPr>
          <w:p w:rsidR="00A2100C" w:rsidRPr="00A2100C" w:rsidRDefault="00A2100C" w:rsidP="00C5346A">
            <w:pPr>
              <w:tabs>
                <w:tab w:val="left" w:pos="0"/>
              </w:tabs>
              <w:spacing w:after="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Capacitación y asesoría</w:t>
            </w:r>
          </w:p>
        </w:tc>
      </w:tr>
    </w:tbl>
    <w:p w:rsidR="00A2100C" w:rsidRDefault="00A2100C" w:rsidP="00C5346A">
      <w:pPr>
        <w:tabs>
          <w:tab w:val="left" w:pos="0"/>
        </w:tabs>
        <w:spacing w:after="0" w:line="360" w:lineRule="auto"/>
        <w:jc w:val="both"/>
        <w:rPr>
          <w:rFonts w:ascii="Arial" w:eastAsia="Times New Roman" w:hAnsi="Arial" w:cs="Arial"/>
          <w:b/>
          <w:sz w:val="24"/>
          <w:szCs w:val="24"/>
          <w:lang w:val="es-ES" w:eastAsia="es-ES"/>
        </w:rPr>
      </w:pPr>
    </w:p>
    <w:p w:rsidR="00832D58" w:rsidRDefault="00832D58" w:rsidP="00C5346A">
      <w:pPr>
        <w:tabs>
          <w:tab w:val="left" w:pos="0"/>
        </w:tabs>
        <w:spacing w:after="0" w:line="360" w:lineRule="auto"/>
        <w:jc w:val="both"/>
        <w:rPr>
          <w:rFonts w:ascii="Arial" w:eastAsia="Times New Roman" w:hAnsi="Arial" w:cs="Arial"/>
          <w:b/>
          <w:sz w:val="24"/>
          <w:szCs w:val="24"/>
          <w:lang w:val="es-ES" w:eastAsia="es-ES"/>
        </w:rPr>
      </w:pPr>
    </w:p>
    <w:p w:rsidR="00832D58" w:rsidRPr="00832D58" w:rsidRDefault="00832D58" w:rsidP="00C5346A">
      <w:pPr>
        <w:tabs>
          <w:tab w:val="left" w:pos="0"/>
        </w:tabs>
        <w:spacing w:after="0" w:line="360" w:lineRule="auto"/>
        <w:jc w:val="both"/>
        <w:rPr>
          <w:rFonts w:ascii="Arial" w:eastAsia="Times New Roman" w:hAnsi="Arial" w:cs="Arial"/>
          <w:b/>
          <w:sz w:val="28"/>
          <w:szCs w:val="24"/>
          <w:lang w:val="es-ES" w:eastAsia="es-ES"/>
        </w:rPr>
      </w:pPr>
      <w:bookmarkStart w:id="0" w:name="_Hlk519160335"/>
      <w:r w:rsidRPr="00832D58">
        <w:rPr>
          <w:rFonts w:ascii="Arial" w:eastAsia="Times New Roman" w:hAnsi="Arial" w:cs="Arial"/>
          <w:b/>
          <w:sz w:val="28"/>
          <w:szCs w:val="24"/>
          <w:lang w:val="es-ES" w:eastAsia="es-ES"/>
        </w:rPr>
        <w:t xml:space="preserve">ANTECEDENTES </w:t>
      </w:r>
    </w:p>
    <w:p w:rsidR="00832D58" w:rsidRPr="00832D58" w:rsidRDefault="00832D58" w:rsidP="00C5346A">
      <w:pPr>
        <w:tabs>
          <w:tab w:val="left" w:pos="0"/>
        </w:tabs>
        <w:spacing w:after="0" w:line="360" w:lineRule="auto"/>
        <w:jc w:val="both"/>
        <w:rPr>
          <w:rFonts w:ascii="Arial" w:eastAsia="Times New Roman" w:hAnsi="Arial" w:cs="Arial"/>
          <w:sz w:val="28"/>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En Arandas se creó CE-MUJER en el año 2008; de junio a diciembre del año 2014 se implementó en la instancia un Módulo Fijo de Atención a las Mujeres en situación de violencia a través del Programa de Apoyo a las Instancias de Mujeres en las Entidades Federativas (PAIMEF).</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Durante el año 2015 se gestiona la apertura de un Centro  para el Desarrollo de las Mujeres (CDM), a través del Programa de Fortalecimiento a la Transversalidad de la Perspectiva de Género para el ejercicio fiscal 2015, que indica el Instituto Nacional de las Mujeres en conjunto con el Instituto Jalisciense de las Mujeres, el cual se logró llevar a cabo de junio a noviembre del mismo año; dando a conocer los servicios a varias comunidades, llevando a cabo talleres a población abierta, funcionariado y personas con poder de decisión, logrando así la ampliación de criterios en cuanto a la equidad de género y la conceptualización de la violencia dentro del municipio, así como atenciones y asesorías por parte de las profesionistas en el campo de Trabajo Social, Psicología y Jurídico, obteniendo un resultado de 944 personas beneficiadas.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 xml:space="preserve">A partir de los beneficios que se han tenido en el estado de Jalisco con la implementación de los CDM creados en el 2013, San Martin Hidalgo, </w:t>
      </w:r>
      <w:proofErr w:type="spellStart"/>
      <w:r w:rsidRPr="00832D58">
        <w:rPr>
          <w:rFonts w:ascii="Arial" w:eastAsia="Times New Roman" w:hAnsi="Arial" w:cs="Arial"/>
          <w:sz w:val="24"/>
          <w:szCs w:val="28"/>
          <w:lang w:val="es-ES" w:eastAsia="es-ES"/>
        </w:rPr>
        <w:t>Mezquitic</w:t>
      </w:r>
      <w:proofErr w:type="spellEnd"/>
      <w:r w:rsidRPr="00832D58">
        <w:rPr>
          <w:rFonts w:ascii="Arial" w:eastAsia="Times New Roman" w:hAnsi="Arial" w:cs="Arial"/>
          <w:sz w:val="24"/>
          <w:szCs w:val="28"/>
          <w:lang w:val="es-ES" w:eastAsia="es-ES"/>
        </w:rPr>
        <w:t xml:space="preserve">, Tonalá, en 2014 el municipio de Zapopan, para el ejercicio 2015 se integran al proyecto los municipios de Acatlán de Juárez, Ciudad Guzmán (Zapotlán el Grande), </w:t>
      </w:r>
      <w:proofErr w:type="spellStart"/>
      <w:r w:rsidRPr="00832D58">
        <w:rPr>
          <w:rFonts w:ascii="Arial" w:eastAsia="Times New Roman" w:hAnsi="Arial" w:cs="Arial"/>
          <w:sz w:val="24"/>
          <w:szCs w:val="28"/>
          <w:lang w:val="es-ES" w:eastAsia="es-ES"/>
        </w:rPr>
        <w:t>Poncitlán</w:t>
      </w:r>
      <w:proofErr w:type="spellEnd"/>
      <w:r w:rsidRPr="00832D58">
        <w:rPr>
          <w:rFonts w:ascii="Arial" w:eastAsia="Times New Roman" w:hAnsi="Arial" w:cs="Arial"/>
          <w:sz w:val="24"/>
          <w:szCs w:val="28"/>
          <w:lang w:val="es-ES" w:eastAsia="es-ES"/>
        </w:rPr>
        <w:t xml:space="preserve"> y Arandas; en el año 2016 se crearon cinco nuevos Centros para el Desarrollo de las Mujeres en los municipios: </w:t>
      </w:r>
      <w:proofErr w:type="spellStart"/>
      <w:r w:rsidRPr="00832D58">
        <w:rPr>
          <w:rFonts w:ascii="Arial" w:eastAsia="Times New Roman" w:hAnsi="Arial" w:cs="Arial"/>
          <w:sz w:val="24"/>
          <w:szCs w:val="28"/>
          <w:lang w:val="es-ES" w:eastAsia="es-ES"/>
        </w:rPr>
        <w:t>Juanacatlán</w:t>
      </w:r>
      <w:proofErr w:type="spellEnd"/>
      <w:r w:rsidRPr="00832D58">
        <w:rPr>
          <w:rFonts w:ascii="Arial" w:eastAsia="Times New Roman" w:hAnsi="Arial" w:cs="Arial"/>
          <w:sz w:val="24"/>
          <w:szCs w:val="28"/>
          <w:lang w:val="es-ES" w:eastAsia="es-ES"/>
        </w:rPr>
        <w:t>, Jesús María, Lagos de Moreno, Puerto Vallarta y Ameca estos dos últimos presentes dentro de la Alerta de Violencia contra las Mujeres a nivel Estado .</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 xml:space="preserve">En el año 2016 la actual titular la Dra. Patricia Pérez Tavares, da seguimiento al proyecto CDM, del Programa de Fortalecimiento a la Transversalidad de la Perspectiva de Género, para el ejercicio fiscal 2016 que indica el Instituto Nacional de las Mujeres en conjunto con el Instituto Jalisciense de las Mujeres, iniciando en mayo del año 2016 concluyendo en febrero de 2017. </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 xml:space="preserve">En el mes de abril del año 2017 se da seguimiento al proyecto en el municipio de Arandas, participando los municipios: Puerto Vallarta, </w:t>
      </w:r>
      <w:proofErr w:type="spellStart"/>
      <w:r w:rsidRPr="00832D58">
        <w:rPr>
          <w:rFonts w:ascii="Arial" w:eastAsia="Times New Roman" w:hAnsi="Arial" w:cs="Arial"/>
          <w:sz w:val="24"/>
          <w:szCs w:val="28"/>
          <w:lang w:val="es-ES" w:eastAsia="es-ES"/>
        </w:rPr>
        <w:t>Mezquitic</w:t>
      </w:r>
      <w:proofErr w:type="spellEnd"/>
      <w:r w:rsidRPr="00832D58">
        <w:rPr>
          <w:rFonts w:ascii="Arial" w:eastAsia="Times New Roman" w:hAnsi="Arial" w:cs="Arial"/>
          <w:sz w:val="24"/>
          <w:szCs w:val="28"/>
          <w:lang w:val="es-ES" w:eastAsia="es-ES"/>
        </w:rPr>
        <w:t xml:space="preserve">, </w:t>
      </w:r>
      <w:proofErr w:type="spellStart"/>
      <w:r w:rsidRPr="00832D58">
        <w:rPr>
          <w:rFonts w:ascii="Arial" w:eastAsia="Times New Roman" w:hAnsi="Arial" w:cs="Arial"/>
          <w:sz w:val="24"/>
          <w:szCs w:val="28"/>
          <w:lang w:val="es-ES" w:eastAsia="es-ES"/>
        </w:rPr>
        <w:t>Jamay</w:t>
      </w:r>
      <w:proofErr w:type="spellEnd"/>
      <w:r w:rsidRPr="00832D58">
        <w:rPr>
          <w:rFonts w:ascii="Arial" w:eastAsia="Times New Roman" w:hAnsi="Arial" w:cs="Arial"/>
          <w:sz w:val="24"/>
          <w:szCs w:val="28"/>
          <w:lang w:val="es-ES" w:eastAsia="es-ES"/>
        </w:rPr>
        <w:t xml:space="preserve">, </w:t>
      </w:r>
      <w:proofErr w:type="spellStart"/>
      <w:r w:rsidRPr="00832D58">
        <w:rPr>
          <w:rFonts w:ascii="Arial" w:eastAsia="Times New Roman" w:hAnsi="Arial" w:cs="Arial"/>
          <w:sz w:val="24"/>
          <w:szCs w:val="28"/>
          <w:lang w:val="es-ES" w:eastAsia="es-ES"/>
        </w:rPr>
        <w:t>Poncitlán</w:t>
      </w:r>
      <w:proofErr w:type="spellEnd"/>
      <w:r w:rsidRPr="00832D58">
        <w:rPr>
          <w:rFonts w:ascii="Arial" w:eastAsia="Times New Roman" w:hAnsi="Arial" w:cs="Arial"/>
          <w:sz w:val="24"/>
          <w:szCs w:val="28"/>
          <w:lang w:val="es-ES" w:eastAsia="es-ES"/>
        </w:rPr>
        <w:t xml:space="preserve">, </w:t>
      </w:r>
      <w:proofErr w:type="spellStart"/>
      <w:r w:rsidRPr="00832D58">
        <w:rPr>
          <w:rFonts w:ascii="Arial" w:eastAsia="Times New Roman" w:hAnsi="Arial" w:cs="Arial"/>
          <w:sz w:val="24"/>
          <w:szCs w:val="28"/>
          <w:lang w:val="es-ES" w:eastAsia="es-ES"/>
        </w:rPr>
        <w:t>Jocotepec</w:t>
      </w:r>
      <w:proofErr w:type="spellEnd"/>
      <w:r w:rsidRPr="00832D58">
        <w:rPr>
          <w:rFonts w:ascii="Arial" w:eastAsia="Times New Roman" w:hAnsi="Arial" w:cs="Arial"/>
          <w:sz w:val="24"/>
          <w:szCs w:val="28"/>
          <w:lang w:val="es-ES" w:eastAsia="es-ES"/>
        </w:rPr>
        <w:t xml:space="preserve">, Ciudad Guzmán, Tonalá, Lagos de Moreno, San Martín Hidalgo, Acatlán de Juárez, Ameca y </w:t>
      </w:r>
      <w:proofErr w:type="spellStart"/>
      <w:r w:rsidRPr="00832D58">
        <w:rPr>
          <w:rFonts w:ascii="Arial" w:eastAsia="Times New Roman" w:hAnsi="Arial" w:cs="Arial"/>
          <w:sz w:val="24"/>
          <w:szCs w:val="28"/>
          <w:lang w:val="es-ES" w:eastAsia="es-ES"/>
        </w:rPr>
        <w:t>Juanacatlán</w:t>
      </w:r>
      <w:proofErr w:type="spellEnd"/>
      <w:r w:rsidRPr="00832D58">
        <w:rPr>
          <w:rFonts w:ascii="Arial" w:eastAsia="Times New Roman" w:hAnsi="Arial" w:cs="Arial"/>
          <w:sz w:val="24"/>
          <w:szCs w:val="28"/>
          <w:lang w:val="es-ES" w:eastAsia="es-ES"/>
        </w:rPr>
        <w:t xml:space="preserve">. </w:t>
      </w:r>
    </w:p>
    <w:p w:rsidR="00832D58" w:rsidRPr="00832D58" w:rsidRDefault="00832D58" w:rsidP="00C5346A">
      <w:pPr>
        <w:tabs>
          <w:tab w:val="left" w:pos="0"/>
        </w:tabs>
        <w:spacing w:line="360" w:lineRule="auto"/>
        <w:jc w:val="both"/>
        <w:rPr>
          <w:rFonts w:ascii="Arial" w:eastAsiaTheme="minorEastAsia" w:hAnsi="Arial" w:cs="Arial"/>
          <w:szCs w:val="28"/>
          <w:lang w:eastAsia="es-MX"/>
        </w:rPr>
      </w:pPr>
    </w:p>
    <w:p w:rsidR="00832D58" w:rsidRDefault="00832D58" w:rsidP="00C5346A">
      <w:pPr>
        <w:tabs>
          <w:tab w:val="left" w:pos="0"/>
        </w:tabs>
        <w:spacing w:line="360" w:lineRule="auto"/>
        <w:jc w:val="both"/>
        <w:rPr>
          <w:rFonts w:ascii="Arial" w:eastAsiaTheme="minorEastAsia" w:hAnsi="Arial" w:cs="Arial"/>
          <w:sz w:val="24"/>
          <w:szCs w:val="24"/>
          <w:lang w:eastAsia="es-MX"/>
        </w:rPr>
      </w:pPr>
      <w:r w:rsidRPr="00832D58">
        <w:rPr>
          <w:rFonts w:ascii="Arial" w:eastAsiaTheme="minorEastAsia" w:hAnsi="Arial" w:cs="Arial"/>
          <w:sz w:val="24"/>
          <w:szCs w:val="24"/>
          <w:lang w:eastAsia="es-MX"/>
        </w:rPr>
        <w:t>En el 2018, se incorporan los municipios de Atemajac de Brizuela, Sayula y Yahualica de González Gallo, para ejecutar el proyecto CDM en 14 municipios del estado de Jalisco.</w:t>
      </w:r>
    </w:p>
    <w:p w:rsidR="00AE5C38" w:rsidRDefault="00AE5C38" w:rsidP="00C5346A">
      <w:pPr>
        <w:tabs>
          <w:tab w:val="left" w:pos="0"/>
        </w:tabs>
        <w:spacing w:line="360" w:lineRule="auto"/>
        <w:jc w:val="both"/>
        <w:rPr>
          <w:rFonts w:ascii="Arial" w:eastAsiaTheme="minorEastAsia" w:hAnsi="Arial" w:cs="Arial"/>
          <w:sz w:val="24"/>
          <w:szCs w:val="24"/>
          <w:lang w:eastAsia="es-MX"/>
        </w:rPr>
      </w:pPr>
    </w:p>
    <w:p w:rsidR="005A479D" w:rsidRDefault="005A479D" w:rsidP="00C5346A">
      <w:pPr>
        <w:tabs>
          <w:tab w:val="left" w:pos="0"/>
        </w:tabs>
        <w:spacing w:line="360" w:lineRule="auto"/>
        <w:jc w:val="both"/>
        <w:rPr>
          <w:rFonts w:ascii="Arial" w:eastAsiaTheme="minorEastAsia" w:hAnsi="Arial" w:cs="Arial"/>
          <w:sz w:val="24"/>
          <w:szCs w:val="24"/>
          <w:lang w:eastAsia="es-MX"/>
        </w:rPr>
      </w:pPr>
    </w:p>
    <w:p w:rsidR="005A479D" w:rsidRPr="00AE5C38" w:rsidRDefault="005A479D" w:rsidP="00C5346A">
      <w:pPr>
        <w:tabs>
          <w:tab w:val="left" w:pos="0"/>
        </w:tabs>
        <w:spacing w:line="360" w:lineRule="auto"/>
        <w:jc w:val="both"/>
        <w:rPr>
          <w:rFonts w:ascii="Arial" w:eastAsiaTheme="minorEastAsia" w:hAnsi="Arial" w:cs="Arial"/>
          <w:sz w:val="24"/>
          <w:szCs w:val="24"/>
          <w:lang w:eastAsia="es-MX"/>
        </w:rPr>
      </w:pPr>
    </w:p>
    <w:p w:rsidR="00832D58" w:rsidRPr="00832D58" w:rsidRDefault="00832D58" w:rsidP="00C5346A">
      <w:pPr>
        <w:tabs>
          <w:tab w:val="left" w:pos="0"/>
        </w:tabs>
        <w:spacing w:after="0" w:line="360" w:lineRule="auto"/>
        <w:jc w:val="both"/>
        <w:rPr>
          <w:rFonts w:ascii="Arial" w:eastAsia="Times New Roman" w:hAnsi="Arial" w:cs="Arial"/>
          <w:b/>
          <w:sz w:val="28"/>
          <w:szCs w:val="28"/>
          <w:lang w:val="es-ES" w:eastAsia="es-ES"/>
        </w:rPr>
      </w:pPr>
      <w:r w:rsidRPr="00832D58">
        <w:rPr>
          <w:rFonts w:ascii="Arial" w:eastAsia="Times New Roman" w:hAnsi="Arial" w:cs="Arial"/>
          <w:b/>
          <w:sz w:val="28"/>
          <w:szCs w:val="28"/>
          <w:lang w:val="es-ES" w:eastAsia="es-ES"/>
        </w:rPr>
        <w:t>INTRODUCCIÓN</w:t>
      </w:r>
    </w:p>
    <w:p w:rsidR="00832D58" w:rsidRPr="00832D58" w:rsidRDefault="00832D58" w:rsidP="00C5346A">
      <w:pPr>
        <w:tabs>
          <w:tab w:val="left" w:pos="0"/>
        </w:tabs>
        <w:spacing w:after="0" w:line="360" w:lineRule="auto"/>
        <w:jc w:val="both"/>
        <w:rPr>
          <w:rFonts w:ascii="Arial" w:eastAsia="Times New Roman" w:hAnsi="Arial" w:cs="Arial"/>
          <w:sz w:val="28"/>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lastRenderedPageBreak/>
        <w:t>En el Instituto Jalisciense de las Mujeres ha buscado incidir con la perspectiva de género desde diferentes ámbitos. En años pasados se crearon diversos productos que buscan incluir las políticas públicas municipales como lo es el Programa Regional de Acciones, que, a través de diversas encuestas realizadas en los municipios, identificó la problemática con la que viven el día a día los mismos, así como las áreas de oportunidad en las que se podría reincidir, de acuerdo al trabajo realizado con las Instancias Municipales de las Mujeres. Se creó además un documento que narra las experiencias tanto exitosas como desafortunadas que sucedieron en diversos municipios de tal suerte que se pudiera generar una agenda de trabajo y acciones a realizar dentro de los municipios.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Se han trabajado talleres regionales de sensibilización dirigidos a las Titulares de las Instancias Municipales de las Mujeres, en donde se busca capacitar a las mismas para que puedan ellas replicar este mismo taller al interior de las administraciones municipales, para lo cual se les dota del material necesario y aprobado por el INMUJERES para que impartan este taller a servidoras y servidores públicos.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Se llevan a cabo reuniones regionales en donde se les proporciona información necesaria a las Instancias Municipales de las Mujeres desde la normatividad estatal existente, así como de la armonización para la creación de los reglamentos municipales de la Ley de Acceso a las Mujeres a una Vida Libre de Violencia y de la Ley General de Igualdad entre Mujeres y Hombres.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r w:rsidRPr="00832D58">
        <w:rPr>
          <w:rFonts w:ascii="Arial" w:eastAsia="Times New Roman" w:hAnsi="Arial" w:cs="Arial"/>
          <w:sz w:val="24"/>
          <w:szCs w:val="28"/>
          <w:lang w:val="es-ES" w:eastAsia="es-ES"/>
        </w:rPr>
        <w:t>Se trabaja desde el Instituto Jalisciense de las Mujeres en la creación e institucionalización de las Instancias Municipales de las Mujeres brindándoles la información correspondiente, asesorándolas y dando seguimiento a los procesos internos en los municipios.</w:t>
      </w:r>
    </w:p>
    <w:p w:rsidR="00832D58" w:rsidRPr="00832D58"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832D58" w:rsidRDefault="00832D58" w:rsidP="00C5346A">
      <w:pPr>
        <w:tabs>
          <w:tab w:val="left" w:pos="0"/>
        </w:tabs>
        <w:spacing w:after="0" w:line="360" w:lineRule="auto"/>
        <w:jc w:val="both"/>
        <w:rPr>
          <w:rFonts w:ascii="Arial" w:eastAsiaTheme="minorEastAsia" w:hAnsi="Arial" w:cs="Arial"/>
          <w:szCs w:val="28"/>
          <w:lang w:eastAsia="es-MX"/>
        </w:rPr>
      </w:pPr>
      <w:r w:rsidRPr="00832D58">
        <w:rPr>
          <w:rFonts w:ascii="Arial" w:eastAsia="Times New Roman" w:hAnsi="Arial" w:cs="Arial"/>
          <w:sz w:val="24"/>
          <w:szCs w:val="28"/>
          <w:lang w:val="es-ES" w:eastAsia="es-ES"/>
        </w:rPr>
        <w:lastRenderedPageBreak/>
        <w:t xml:space="preserve">La violencia contra las mujeres en el mundo, en México, en el estado de Jalisco, así como en el municipio de Arandas, es fomentada debido a varios factores, tales como: el machismo, la falta de información, entre otros, tiene consecuencias devastadoras en el ámbito psicológico, físico, sexual, patrimonial y económico, esto independientemente de la modalidad en la que se viva; es por ello que se ofrece como una acción afirmativa el CDM proyecto coordinado entre el INMUJERES, Instituto Jalisciense de las Mujeres y el CE-MUJER de Arandas por medio del Programa de Fortalecimiento a la  Transversalidad de la Perspectiva de Género, para el ejercicio </w:t>
      </w:r>
      <w:r w:rsidRPr="00832D58">
        <w:rPr>
          <w:rFonts w:ascii="Arial" w:eastAsia="Times New Roman" w:hAnsi="Arial" w:cs="Arial"/>
          <w:sz w:val="24"/>
          <w:szCs w:val="24"/>
          <w:lang w:val="es-ES" w:eastAsia="es-ES"/>
        </w:rPr>
        <w:t xml:space="preserve">fiscal 2018, </w:t>
      </w:r>
      <w:r w:rsidRPr="00832D58">
        <w:rPr>
          <w:rFonts w:ascii="Arial" w:eastAsiaTheme="minorEastAsia" w:hAnsi="Arial" w:cs="Arial"/>
          <w:sz w:val="24"/>
          <w:szCs w:val="24"/>
          <w:lang w:eastAsia="es-MX"/>
        </w:rPr>
        <w:t>, que tiene como objetivo contribuir a que los mecanismos para el adelanto de las mujeres promuevan la incorporación de la perspectiva de género en el marco normativo, en los instrumentos de planeación, programáticos, así como en las acciones gubernamentales para implementar la política nacional en materia de igualdad entre mujeres y hombres en las entidades federativas, en los municipios y en las delegaciones de la Ciudad de México, mediante su fortalecimiento institucional</w:t>
      </w:r>
      <w:r w:rsidRPr="00832D58">
        <w:rPr>
          <w:rFonts w:ascii="Arial" w:eastAsiaTheme="minorEastAsia" w:hAnsi="Arial" w:cs="Arial"/>
          <w:szCs w:val="28"/>
          <w:lang w:eastAsia="es-MX"/>
        </w:rPr>
        <w:t>.</w:t>
      </w:r>
    </w:p>
    <w:bookmarkEnd w:id="0"/>
    <w:p w:rsidR="00832D58" w:rsidRDefault="00832D58" w:rsidP="00C5346A">
      <w:pPr>
        <w:tabs>
          <w:tab w:val="left" w:pos="0"/>
        </w:tabs>
        <w:spacing w:after="0" w:line="360" w:lineRule="auto"/>
        <w:jc w:val="both"/>
        <w:rPr>
          <w:rFonts w:ascii="Arial" w:eastAsia="Times New Roman" w:hAnsi="Arial" w:cs="Arial"/>
          <w:b/>
          <w:sz w:val="24"/>
          <w:szCs w:val="24"/>
          <w:lang w:val="es-ES" w:eastAsia="es-ES"/>
        </w:rPr>
      </w:pPr>
    </w:p>
    <w:p w:rsidR="00D35D1F" w:rsidRPr="00A2100C" w:rsidRDefault="00D35D1F" w:rsidP="00C5346A">
      <w:pPr>
        <w:tabs>
          <w:tab w:val="left" w:pos="0"/>
        </w:tabs>
        <w:spacing w:after="0" w:line="360" w:lineRule="auto"/>
        <w:jc w:val="both"/>
        <w:rPr>
          <w:rFonts w:ascii="Arial" w:eastAsia="Times New Roman" w:hAnsi="Arial" w:cs="Arial"/>
          <w:b/>
          <w:sz w:val="24"/>
          <w:szCs w:val="24"/>
          <w:lang w:val="es-ES" w:eastAsia="es-ES"/>
        </w:rPr>
      </w:pPr>
    </w:p>
    <w:p w:rsidR="00D35D1F" w:rsidRPr="00A2100C" w:rsidRDefault="00A2100C" w:rsidP="00C5346A">
      <w:pPr>
        <w:spacing w:after="120" w:line="360" w:lineRule="auto"/>
        <w:jc w:val="both"/>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INFORME DE LA OPERACIÓN DEL CDM ARANDAS</w:t>
      </w:r>
    </w:p>
    <w:p w:rsidR="00AE5C38" w:rsidRDefault="00A2100C" w:rsidP="00C5346A">
      <w:pPr>
        <w:spacing w:after="120" w:line="360" w:lineRule="auto"/>
        <w:jc w:val="both"/>
        <w:rPr>
          <w:rFonts w:ascii="Arial" w:eastAsia="Times New Roman" w:hAnsi="Arial" w:cs="Arial"/>
          <w:sz w:val="24"/>
          <w:szCs w:val="24"/>
          <w:lang w:val="es-ES" w:eastAsia="es-ES"/>
        </w:rPr>
      </w:pPr>
      <w:r w:rsidRPr="00A2100C">
        <w:rPr>
          <w:rFonts w:ascii="Arial" w:eastAsia="Times New Roman" w:hAnsi="Arial" w:cs="Arial"/>
          <w:sz w:val="24"/>
          <w:szCs w:val="24"/>
          <w:lang w:val="es-ES" w:eastAsia="es-ES"/>
        </w:rPr>
        <w:t>En el</w:t>
      </w:r>
      <w:r w:rsidR="004678A6">
        <w:rPr>
          <w:rFonts w:ascii="Arial" w:eastAsia="Times New Roman" w:hAnsi="Arial" w:cs="Arial"/>
          <w:sz w:val="24"/>
          <w:szCs w:val="24"/>
          <w:lang w:val="es-ES" w:eastAsia="es-ES"/>
        </w:rPr>
        <w:t xml:space="preserve"> presente informe se muestra la información cualitativa y cuantitativa sobre las actividades re</w:t>
      </w:r>
      <w:r w:rsidR="00AE5C38">
        <w:rPr>
          <w:rFonts w:ascii="Arial" w:eastAsia="Times New Roman" w:hAnsi="Arial" w:cs="Arial"/>
          <w:sz w:val="24"/>
          <w:szCs w:val="24"/>
          <w:lang w:val="es-ES" w:eastAsia="es-ES"/>
        </w:rPr>
        <w:t xml:space="preserve">alizadas durante el mes de </w:t>
      </w:r>
      <w:r w:rsidR="00455F0E">
        <w:rPr>
          <w:rFonts w:ascii="Arial" w:eastAsia="Times New Roman" w:hAnsi="Arial" w:cs="Arial"/>
          <w:sz w:val="24"/>
          <w:szCs w:val="24"/>
          <w:lang w:val="es-ES" w:eastAsia="es-ES"/>
        </w:rPr>
        <w:t>enero</w:t>
      </w:r>
      <w:r w:rsidR="004A03A3">
        <w:rPr>
          <w:rFonts w:ascii="Arial" w:eastAsia="Times New Roman" w:hAnsi="Arial" w:cs="Arial"/>
          <w:sz w:val="24"/>
          <w:szCs w:val="24"/>
          <w:lang w:val="es-ES" w:eastAsia="es-ES"/>
        </w:rPr>
        <w:t xml:space="preserve"> por parte del área de Trabajo Social.</w:t>
      </w:r>
    </w:p>
    <w:p w:rsidR="005A479D" w:rsidRPr="00A2100C" w:rsidRDefault="005A479D" w:rsidP="00C5346A">
      <w:pPr>
        <w:spacing w:after="120" w:line="360" w:lineRule="auto"/>
        <w:jc w:val="both"/>
        <w:rPr>
          <w:rFonts w:ascii="Arial" w:eastAsia="Times New Roman" w:hAnsi="Arial" w:cs="Arial"/>
          <w:sz w:val="24"/>
          <w:szCs w:val="24"/>
          <w:lang w:val="es-ES" w:eastAsia="es-ES"/>
        </w:rPr>
      </w:pPr>
    </w:p>
    <w:p w:rsidR="00F60D80" w:rsidRDefault="00A2100C" w:rsidP="00C5346A">
      <w:pPr>
        <w:spacing w:after="120" w:line="360" w:lineRule="auto"/>
        <w:jc w:val="both"/>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Información cualitativa</w:t>
      </w:r>
    </w:p>
    <w:p w:rsidR="00610238" w:rsidRDefault="00AE5C38"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En el mes de </w:t>
      </w:r>
      <w:r w:rsidR="00455F0E">
        <w:rPr>
          <w:rFonts w:ascii="Arial" w:eastAsia="Times New Roman" w:hAnsi="Arial" w:cs="Arial"/>
          <w:sz w:val="24"/>
          <w:szCs w:val="24"/>
          <w:lang w:val="es-ES" w:eastAsia="es-ES"/>
        </w:rPr>
        <w:t>enero</w:t>
      </w:r>
      <w:r w:rsidR="00955F97">
        <w:rPr>
          <w:rFonts w:ascii="Arial" w:eastAsia="Times New Roman" w:hAnsi="Arial" w:cs="Arial"/>
          <w:sz w:val="24"/>
          <w:szCs w:val="24"/>
          <w:lang w:val="es-ES" w:eastAsia="es-ES"/>
        </w:rPr>
        <w:t xml:space="preserve"> se</w:t>
      </w:r>
      <w:r w:rsidR="00610238">
        <w:rPr>
          <w:rFonts w:ascii="Arial" w:eastAsia="Times New Roman" w:hAnsi="Arial" w:cs="Arial"/>
          <w:sz w:val="24"/>
          <w:szCs w:val="24"/>
          <w:lang w:val="es-ES" w:eastAsia="es-ES"/>
        </w:rPr>
        <w:t xml:space="preserve"> realizaron dos talleres de electricidad, uno en bajío del Caracol y otro en la Granjena abarcando el área de oficios no tradicionales, en el cual </w:t>
      </w:r>
      <w:r w:rsidR="005F734A">
        <w:rPr>
          <w:rFonts w:ascii="Arial" w:eastAsia="Times New Roman" w:hAnsi="Arial" w:cs="Arial"/>
          <w:sz w:val="24"/>
          <w:szCs w:val="24"/>
          <w:lang w:val="es-ES" w:eastAsia="es-ES"/>
        </w:rPr>
        <w:t>en el Caracol asistieron 8 mujeres y en la Granjena 10 mujeres,</w:t>
      </w:r>
      <w:r w:rsidR="00610238" w:rsidRPr="00610238">
        <w:rPr>
          <w:rFonts w:ascii="Arial" w:eastAsia="Times New Roman" w:hAnsi="Arial" w:cs="Arial"/>
          <w:sz w:val="24"/>
          <w:szCs w:val="24"/>
          <w:lang w:val="es-ES" w:eastAsia="es-ES"/>
        </w:rPr>
        <w:t xml:space="preserve"> </w:t>
      </w:r>
      <w:r w:rsidR="00610238">
        <w:rPr>
          <w:rFonts w:ascii="Arial" w:eastAsia="Times New Roman" w:hAnsi="Arial" w:cs="Arial"/>
          <w:sz w:val="24"/>
          <w:szCs w:val="24"/>
          <w:lang w:val="es-ES" w:eastAsia="es-ES"/>
        </w:rPr>
        <w:t>se obtuvo buena respuesta de parte de las asistentes que forman los grupos del modelo de operación del CDM en diferentes comunidades.</w:t>
      </w:r>
    </w:p>
    <w:p w:rsidR="00004C68" w:rsidRDefault="00610238" w:rsidP="00004C68">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Así mismo se les invito como cierre de proyecto a un taller titulado EMPRENDURISMO Y FINANZAS implementado el día 22 de enero dentro de </w:t>
      </w:r>
      <w:r>
        <w:rPr>
          <w:rFonts w:ascii="Arial" w:eastAsia="Times New Roman" w:hAnsi="Arial" w:cs="Arial"/>
          <w:sz w:val="24"/>
          <w:szCs w:val="24"/>
          <w:lang w:val="es-ES" w:eastAsia="es-ES"/>
        </w:rPr>
        <w:lastRenderedPageBreak/>
        <w:t xml:space="preserve">las instalaciones del DIF municipal, se tuvo  buena asistencia ya que se </w:t>
      </w:r>
      <w:r w:rsidR="003B7D47">
        <w:rPr>
          <w:rFonts w:ascii="Arial" w:eastAsia="Times New Roman" w:hAnsi="Arial" w:cs="Arial"/>
          <w:sz w:val="24"/>
          <w:szCs w:val="24"/>
          <w:lang w:val="es-ES" w:eastAsia="es-ES"/>
        </w:rPr>
        <w:t>contó</w:t>
      </w:r>
      <w:r>
        <w:rPr>
          <w:rFonts w:ascii="Arial" w:eastAsia="Times New Roman" w:hAnsi="Arial" w:cs="Arial"/>
          <w:sz w:val="24"/>
          <w:szCs w:val="24"/>
          <w:lang w:val="es-ES" w:eastAsia="es-ES"/>
        </w:rPr>
        <w:t xml:space="preserve"> con la presencia de </w:t>
      </w:r>
      <w:r w:rsidR="003B7D47">
        <w:rPr>
          <w:rFonts w:ascii="Arial" w:eastAsia="Times New Roman" w:hAnsi="Arial" w:cs="Arial"/>
          <w:sz w:val="24"/>
          <w:szCs w:val="24"/>
          <w:lang w:val="es-ES" w:eastAsia="es-ES"/>
        </w:rPr>
        <w:t xml:space="preserve">23 mujeres y 1 hombre, se </w:t>
      </w:r>
      <w:r w:rsidR="00DF13C5">
        <w:rPr>
          <w:rFonts w:ascii="Arial" w:eastAsia="Times New Roman" w:hAnsi="Arial" w:cs="Arial"/>
          <w:sz w:val="24"/>
          <w:szCs w:val="24"/>
          <w:lang w:val="es-ES" w:eastAsia="es-ES"/>
        </w:rPr>
        <w:t>implementó</w:t>
      </w:r>
      <w:r w:rsidR="003B7D47">
        <w:rPr>
          <w:rFonts w:ascii="Arial" w:eastAsia="Times New Roman" w:hAnsi="Arial" w:cs="Arial"/>
          <w:sz w:val="24"/>
          <w:szCs w:val="24"/>
          <w:lang w:val="es-ES" w:eastAsia="es-ES"/>
        </w:rPr>
        <w:t xml:space="preserve"> con el apoyo de promoción económica ya que el director intervino con temas sobre ahorro e inversiones. </w:t>
      </w:r>
    </w:p>
    <w:p w:rsidR="00004C68" w:rsidRDefault="00004C68" w:rsidP="00004C68">
      <w:pPr>
        <w:spacing w:after="120" w:line="360" w:lineRule="auto"/>
        <w:jc w:val="both"/>
        <w:rPr>
          <w:rFonts w:ascii="Arial" w:eastAsia="Times New Roman" w:hAnsi="Arial" w:cs="Arial"/>
          <w:sz w:val="24"/>
          <w:szCs w:val="24"/>
          <w:lang w:val="es-ES" w:eastAsia="es-ES"/>
        </w:rPr>
      </w:pPr>
    </w:p>
    <w:p w:rsidR="00004C68" w:rsidRDefault="00004C68" w:rsidP="00004C68">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Dentro de los resultados de este taller se observó que se tuvo buena respuesta ya que las usuarias solicitan más temas para capacitarse y piden que se les lleven estos temas a las escuelas y a los padres de familia, ya que de ahí inicia la educación.</w:t>
      </w:r>
    </w:p>
    <w:p w:rsidR="00610238" w:rsidRDefault="00610238" w:rsidP="00C5346A">
      <w:pPr>
        <w:spacing w:after="120" w:line="360" w:lineRule="auto"/>
        <w:jc w:val="both"/>
        <w:rPr>
          <w:rFonts w:ascii="Arial" w:eastAsia="Times New Roman" w:hAnsi="Arial" w:cs="Arial"/>
          <w:sz w:val="24"/>
          <w:szCs w:val="24"/>
          <w:lang w:val="es-ES" w:eastAsia="es-ES"/>
        </w:rPr>
      </w:pPr>
    </w:p>
    <w:p w:rsidR="00004C68" w:rsidRDefault="00DF13C5"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 su vez se asistió a la escuela secundaria técnica 101, en dos ocasiones para</w:t>
      </w:r>
      <w:r w:rsidR="00004C68">
        <w:rPr>
          <w:rFonts w:ascii="Arial" w:eastAsia="Times New Roman" w:hAnsi="Arial" w:cs="Arial"/>
          <w:sz w:val="24"/>
          <w:szCs w:val="24"/>
          <w:lang w:val="es-ES" w:eastAsia="es-ES"/>
        </w:rPr>
        <w:t xml:space="preserve"> implementar el tema de Violencia Escolar, en el cual se le implemento a dos grupos 3° D, el cual se contó con la asistencia de 21 estudiantes y 2°B en el que asistieron 24 alumnos y alumnas.</w:t>
      </w:r>
    </w:p>
    <w:p w:rsidR="00004C68" w:rsidRDefault="00004C68"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Ambos grupos se mostraron interesados en el tema y compartieron reseñas de violencia que les toco observar o conocer.</w:t>
      </w:r>
    </w:p>
    <w:p w:rsidR="00004C68" w:rsidRDefault="00004C68" w:rsidP="00004C68">
      <w:pPr>
        <w:spacing w:after="120" w:line="360" w:lineRule="auto"/>
        <w:jc w:val="both"/>
        <w:rPr>
          <w:rFonts w:ascii="Arial" w:eastAsia="Times New Roman" w:hAnsi="Arial" w:cs="Arial"/>
          <w:sz w:val="24"/>
          <w:szCs w:val="24"/>
          <w:lang w:val="es-ES" w:eastAsia="es-ES"/>
        </w:rPr>
      </w:pPr>
    </w:p>
    <w:p w:rsidR="00004C68" w:rsidRPr="00004C68" w:rsidRDefault="00004C68" w:rsidP="00004C68">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atendieron a 3 usuarias y 2 usuarios</w:t>
      </w:r>
      <w:r w:rsidR="005F734A">
        <w:rPr>
          <w:rFonts w:ascii="Arial" w:eastAsia="Times New Roman" w:hAnsi="Arial" w:cs="Arial"/>
          <w:sz w:val="24"/>
          <w:szCs w:val="24"/>
          <w:lang w:val="es-ES" w:eastAsia="es-ES"/>
        </w:rPr>
        <w:t xml:space="preserve"> de estas 5 personas atendidas todas recibieron el servicio de Trabajo social y Psicología solo 1 recibió la asesoría jurídica.</w:t>
      </w:r>
    </w:p>
    <w:p w:rsidR="00004C68" w:rsidRDefault="00004C68" w:rsidP="00C5346A">
      <w:pPr>
        <w:tabs>
          <w:tab w:val="left" w:pos="0"/>
        </w:tabs>
        <w:spacing w:after="0" w:line="360" w:lineRule="auto"/>
        <w:jc w:val="both"/>
        <w:rPr>
          <w:rFonts w:ascii="Arial" w:eastAsia="Times New Roman" w:hAnsi="Arial" w:cs="Arial"/>
          <w:b/>
          <w:sz w:val="24"/>
          <w:szCs w:val="24"/>
          <w:lang w:val="es-ES" w:eastAsia="es-ES"/>
        </w:rPr>
      </w:pPr>
    </w:p>
    <w:p w:rsidR="005F734A" w:rsidRDefault="005F734A" w:rsidP="00C5346A">
      <w:pPr>
        <w:tabs>
          <w:tab w:val="left" w:pos="0"/>
        </w:tabs>
        <w:spacing w:after="0" w:line="360" w:lineRule="auto"/>
        <w:jc w:val="both"/>
        <w:rPr>
          <w:rFonts w:ascii="Arial" w:eastAsia="Times New Roman" w:hAnsi="Arial" w:cs="Arial"/>
          <w:sz w:val="24"/>
          <w:szCs w:val="24"/>
          <w:lang w:val="es-ES" w:eastAsia="es-ES"/>
        </w:rPr>
      </w:pPr>
      <w:r w:rsidRPr="005F734A">
        <w:rPr>
          <w:rFonts w:ascii="Arial" w:eastAsia="Times New Roman" w:hAnsi="Arial" w:cs="Arial"/>
          <w:sz w:val="24"/>
          <w:szCs w:val="24"/>
          <w:lang w:val="es-ES" w:eastAsia="es-ES"/>
        </w:rPr>
        <w:t>Se</w:t>
      </w:r>
      <w:r>
        <w:rPr>
          <w:rFonts w:ascii="Arial" w:eastAsia="Times New Roman" w:hAnsi="Arial" w:cs="Arial"/>
          <w:sz w:val="24"/>
          <w:szCs w:val="24"/>
          <w:lang w:val="es-ES" w:eastAsia="es-ES"/>
        </w:rPr>
        <w:t xml:space="preserve"> realizó el taller de Sensibilización de Género ¿hombres y mujeres que tan diferentes somos? a funcionarios públicos el cual se </w:t>
      </w:r>
      <w:r w:rsidR="005B4A2D">
        <w:rPr>
          <w:rFonts w:ascii="Arial" w:eastAsia="Times New Roman" w:hAnsi="Arial" w:cs="Arial"/>
          <w:sz w:val="24"/>
          <w:szCs w:val="24"/>
          <w:lang w:val="es-ES" w:eastAsia="es-ES"/>
        </w:rPr>
        <w:t>contó</w:t>
      </w:r>
      <w:r>
        <w:rPr>
          <w:rFonts w:ascii="Arial" w:eastAsia="Times New Roman" w:hAnsi="Arial" w:cs="Arial"/>
          <w:sz w:val="24"/>
          <w:szCs w:val="24"/>
          <w:lang w:val="es-ES" w:eastAsia="es-ES"/>
        </w:rPr>
        <w:t xml:space="preserve"> con la asistencia de 6 personas de diferentes dependencias como: Transparencia, Padrón y Licencias, Promoción Económica</w:t>
      </w:r>
      <w:r w:rsidR="005B4A2D">
        <w:rPr>
          <w:rFonts w:ascii="Arial" w:eastAsia="Times New Roman" w:hAnsi="Arial" w:cs="Arial"/>
          <w:sz w:val="24"/>
          <w:szCs w:val="24"/>
          <w:lang w:val="es-ES" w:eastAsia="es-ES"/>
        </w:rPr>
        <w:t xml:space="preserve"> y COMUSIDA.</w:t>
      </w:r>
    </w:p>
    <w:p w:rsidR="0038595B" w:rsidRDefault="0038595B" w:rsidP="00C5346A">
      <w:pPr>
        <w:tabs>
          <w:tab w:val="left" w:pos="0"/>
        </w:tabs>
        <w:spacing w:after="0" w:line="360" w:lineRule="auto"/>
        <w:jc w:val="both"/>
        <w:rPr>
          <w:rFonts w:ascii="Arial" w:eastAsia="Times New Roman" w:hAnsi="Arial" w:cs="Arial"/>
          <w:sz w:val="24"/>
          <w:szCs w:val="24"/>
          <w:lang w:val="es-ES" w:eastAsia="es-ES"/>
        </w:rPr>
      </w:pPr>
    </w:p>
    <w:p w:rsidR="0038595B" w:rsidRDefault="0038595B" w:rsidP="00C5346A">
      <w:pPr>
        <w:tabs>
          <w:tab w:val="left" w:pos="0"/>
        </w:tabs>
        <w:spacing w:after="0" w:line="360" w:lineRule="auto"/>
        <w:jc w:val="both"/>
        <w:rPr>
          <w:rFonts w:ascii="Arial" w:eastAsia="Times New Roman" w:hAnsi="Arial" w:cs="Arial"/>
          <w:sz w:val="24"/>
          <w:szCs w:val="24"/>
          <w:lang w:val="es-ES" w:eastAsia="es-ES"/>
        </w:rPr>
      </w:pPr>
    </w:p>
    <w:p w:rsidR="005B4A2D" w:rsidRPr="0038595B" w:rsidRDefault="005B4A2D" w:rsidP="0038595B">
      <w:pPr>
        <w:tabs>
          <w:tab w:val="left" w:pos="0"/>
        </w:tabs>
        <w:jc w:val="both"/>
        <w:rPr>
          <w:rFonts w:ascii="Arial" w:hAnsi="Arial" w:cs="Arial"/>
          <w:b/>
          <w:sz w:val="24"/>
          <w:szCs w:val="24"/>
        </w:rPr>
      </w:pPr>
      <w:r w:rsidRPr="005B4A2D">
        <w:rPr>
          <w:rFonts w:ascii="Arial" w:hAnsi="Arial" w:cs="Arial"/>
          <w:b/>
          <w:sz w:val="24"/>
          <w:szCs w:val="24"/>
        </w:rPr>
        <w:t xml:space="preserve">Información cuantitativa </w:t>
      </w:r>
    </w:p>
    <w:p w:rsidR="005B4A2D" w:rsidRPr="005B4A2D" w:rsidRDefault="005B4A2D" w:rsidP="005B4A2D">
      <w:pPr>
        <w:rPr>
          <w:rFonts w:ascii="Arial" w:hAnsi="Arial" w:cs="Arial"/>
          <w:sz w:val="24"/>
          <w:szCs w:val="24"/>
        </w:rPr>
      </w:pPr>
      <w:r>
        <w:rPr>
          <w:rFonts w:ascii="Arial" w:hAnsi="Arial" w:cs="Arial"/>
          <w:sz w:val="24"/>
          <w:szCs w:val="24"/>
        </w:rPr>
        <w:t>Se realizaro</w:t>
      </w:r>
      <w:r w:rsidRPr="005B4A2D">
        <w:rPr>
          <w:rFonts w:ascii="Arial" w:hAnsi="Arial" w:cs="Arial"/>
          <w:sz w:val="24"/>
          <w:szCs w:val="24"/>
        </w:rPr>
        <w:t>n</w:t>
      </w:r>
      <w:r>
        <w:rPr>
          <w:rFonts w:ascii="Arial" w:hAnsi="Arial" w:cs="Arial"/>
          <w:sz w:val="24"/>
          <w:szCs w:val="24"/>
        </w:rPr>
        <w:t xml:space="preserve"> 3 atenciones a usuarias y 2 a usuarios</w:t>
      </w:r>
    </w:p>
    <w:p w:rsidR="005B4A2D" w:rsidRPr="005B4A2D" w:rsidRDefault="005B4A2D" w:rsidP="005B4A2D">
      <w:pPr>
        <w:tabs>
          <w:tab w:val="left" w:pos="945"/>
        </w:tabs>
        <w:rPr>
          <w:sz w:val="24"/>
          <w:szCs w:val="24"/>
        </w:rPr>
      </w:pPr>
    </w:p>
    <w:p w:rsidR="005B4A2D" w:rsidRPr="005B4A2D" w:rsidRDefault="005B4A2D" w:rsidP="005B4A2D">
      <w:pPr>
        <w:tabs>
          <w:tab w:val="left" w:pos="945"/>
        </w:tabs>
        <w:rPr>
          <w:rFonts w:ascii="Arial" w:hAnsi="Arial" w:cs="Arial"/>
          <w:sz w:val="24"/>
          <w:szCs w:val="24"/>
        </w:rPr>
      </w:pPr>
      <w:r w:rsidRPr="005B4A2D">
        <w:rPr>
          <w:rFonts w:ascii="Arial" w:hAnsi="Arial" w:cs="Arial"/>
          <w:sz w:val="24"/>
          <w:szCs w:val="24"/>
        </w:rPr>
        <w:t xml:space="preserve">En la siguiente tabla y gráfica se muestran el número de personas atendidas </w:t>
      </w:r>
    </w:p>
    <w:p w:rsidR="005B4A2D" w:rsidRPr="005B4A2D" w:rsidRDefault="005B4A2D" w:rsidP="005B4A2D">
      <w:pPr>
        <w:tabs>
          <w:tab w:val="left" w:pos="945"/>
        </w:tabs>
        <w:rPr>
          <w:rFonts w:ascii="Arial" w:hAnsi="Arial" w:cs="Arial"/>
          <w:sz w:val="24"/>
          <w:szCs w:val="24"/>
        </w:rPr>
      </w:pPr>
    </w:p>
    <w:tbl>
      <w:tblPr>
        <w:tblStyle w:val="Tabladecuadrcula4-nfasis41"/>
        <w:tblW w:w="0" w:type="auto"/>
        <w:tblLook w:val="04A0" w:firstRow="1" w:lastRow="0" w:firstColumn="1" w:lastColumn="0" w:noHBand="0" w:noVBand="1"/>
      </w:tblPr>
      <w:tblGrid>
        <w:gridCol w:w="4277"/>
        <w:gridCol w:w="4217"/>
      </w:tblGrid>
      <w:tr w:rsidR="005B4A2D" w:rsidRPr="005B4A2D" w:rsidTr="005004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5B4A2D" w:rsidRPr="005B4A2D" w:rsidRDefault="005B4A2D" w:rsidP="0050046F">
            <w:pPr>
              <w:rPr>
                <w:sz w:val="24"/>
                <w:szCs w:val="24"/>
              </w:rPr>
            </w:pPr>
            <w:r w:rsidRPr="005B4A2D">
              <w:rPr>
                <w:sz w:val="24"/>
                <w:szCs w:val="24"/>
              </w:rPr>
              <w:t xml:space="preserve"> desagregadas por sexo</w:t>
            </w:r>
          </w:p>
        </w:tc>
        <w:tc>
          <w:tcPr>
            <w:tcW w:w="4414" w:type="dxa"/>
          </w:tcPr>
          <w:p w:rsidR="005B4A2D" w:rsidRPr="005B4A2D" w:rsidRDefault="005B4A2D" w:rsidP="0050046F">
            <w:pPr>
              <w:cnfStyle w:val="100000000000" w:firstRow="1" w:lastRow="0" w:firstColumn="0" w:lastColumn="0" w:oddVBand="0" w:evenVBand="0" w:oddHBand="0" w:evenHBand="0" w:firstRowFirstColumn="0" w:firstRowLastColumn="0" w:lastRowFirstColumn="0" w:lastRowLastColumn="0"/>
              <w:rPr>
                <w:sz w:val="24"/>
                <w:szCs w:val="24"/>
              </w:rPr>
            </w:pP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5B4A2D" w:rsidRPr="005B4A2D" w:rsidRDefault="005B4A2D" w:rsidP="0050046F">
            <w:pPr>
              <w:rPr>
                <w:sz w:val="24"/>
                <w:szCs w:val="24"/>
              </w:rPr>
            </w:pPr>
            <w:r w:rsidRPr="005B4A2D">
              <w:rPr>
                <w:sz w:val="24"/>
                <w:szCs w:val="24"/>
              </w:rPr>
              <w:t>Mujeres</w:t>
            </w:r>
          </w:p>
        </w:tc>
        <w:tc>
          <w:tcPr>
            <w:tcW w:w="4414"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3</w:t>
            </w:r>
          </w:p>
        </w:tc>
      </w:tr>
      <w:tr w:rsidR="005B4A2D" w:rsidRPr="005B4A2D" w:rsidTr="0050046F">
        <w:trPr>
          <w:trHeight w:val="292"/>
        </w:trPr>
        <w:tc>
          <w:tcPr>
            <w:cnfStyle w:val="001000000000" w:firstRow="0" w:lastRow="0" w:firstColumn="1" w:lastColumn="0" w:oddVBand="0" w:evenVBand="0" w:oddHBand="0" w:evenHBand="0" w:firstRowFirstColumn="0" w:firstRowLastColumn="0" w:lastRowFirstColumn="0" w:lastRowLastColumn="0"/>
            <w:tcW w:w="4414" w:type="dxa"/>
          </w:tcPr>
          <w:p w:rsidR="005B4A2D" w:rsidRPr="005B4A2D" w:rsidRDefault="005B4A2D" w:rsidP="0050046F">
            <w:pPr>
              <w:rPr>
                <w:sz w:val="24"/>
                <w:szCs w:val="24"/>
              </w:rPr>
            </w:pPr>
            <w:r w:rsidRPr="005B4A2D">
              <w:rPr>
                <w:sz w:val="24"/>
                <w:szCs w:val="24"/>
              </w:rPr>
              <w:t>Hombres</w:t>
            </w:r>
          </w:p>
        </w:tc>
        <w:tc>
          <w:tcPr>
            <w:tcW w:w="4414"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5B4A2D" w:rsidRPr="005B4A2D" w:rsidRDefault="005B4A2D" w:rsidP="0050046F">
            <w:pPr>
              <w:rPr>
                <w:sz w:val="24"/>
                <w:szCs w:val="24"/>
              </w:rPr>
            </w:pPr>
            <w:r w:rsidRPr="005B4A2D">
              <w:rPr>
                <w:sz w:val="24"/>
                <w:szCs w:val="24"/>
              </w:rPr>
              <w:t>Total</w:t>
            </w:r>
          </w:p>
        </w:tc>
        <w:tc>
          <w:tcPr>
            <w:tcW w:w="4414"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5</w:t>
            </w:r>
          </w:p>
        </w:tc>
      </w:tr>
    </w:tbl>
    <w:p w:rsidR="005B4A2D" w:rsidRPr="005B4A2D" w:rsidRDefault="005B4A2D" w:rsidP="005B4A2D">
      <w:pPr>
        <w:rPr>
          <w:sz w:val="24"/>
          <w:szCs w:val="24"/>
        </w:rPr>
      </w:pPr>
    </w:p>
    <w:p w:rsidR="005B4A2D" w:rsidRPr="005B4A2D" w:rsidRDefault="005B4A2D" w:rsidP="005B4A2D">
      <w:pPr>
        <w:rPr>
          <w:sz w:val="24"/>
          <w:szCs w:val="24"/>
        </w:rPr>
      </w:pPr>
    </w:p>
    <w:p w:rsidR="005B4A2D" w:rsidRPr="005B4A2D" w:rsidRDefault="005B4A2D" w:rsidP="005B4A2D">
      <w:pPr>
        <w:rPr>
          <w:sz w:val="24"/>
          <w:szCs w:val="24"/>
        </w:rPr>
      </w:pPr>
      <w:r w:rsidRPr="005B4A2D">
        <w:rPr>
          <w:noProof/>
          <w:sz w:val="24"/>
          <w:szCs w:val="24"/>
          <w:lang w:eastAsia="es-MX"/>
        </w:rPr>
        <w:drawing>
          <wp:inline distT="0" distB="0" distL="0" distR="0" wp14:anchorId="7372A5E4" wp14:editId="1053113E">
            <wp:extent cx="3295650" cy="2228850"/>
            <wp:effectExtent l="0" t="0" r="19050" b="19050"/>
            <wp:docPr id="25"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B4A2D" w:rsidRPr="005B4A2D" w:rsidRDefault="005B4A2D" w:rsidP="005B4A2D">
      <w:pPr>
        <w:rPr>
          <w:rFonts w:ascii="Arial" w:hAnsi="Arial" w:cs="Arial"/>
          <w:sz w:val="24"/>
          <w:szCs w:val="24"/>
        </w:rPr>
      </w:pPr>
      <w:r w:rsidRPr="005B4A2D">
        <w:rPr>
          <w:rFonts w:ascii="Arial" w:hAnsi="Arial" w:cs="Arial"/>
          <w:sz w:val="24"/>
          <w:szCs w:val="24"/>
        </w:rPr>
        <w:t>En la siguiente tabla y gráfica se muestra el rango de edades de personas atendidas.</w:t>
      </w:r>
    </w:p>
    <w:p w:rsidR="005B4A2D" w:rsidRPr="005B4A2D" w:rsidRDefault="005B4A2D" w:rsidP="005B4A2D">
      <w:pPr>
        <w:rPr>
          <w:sz w:val="24"/>
          <w:szCs w:val="24"/>
        </w:rPr>
      </w:pPr>
    </w:p>
    <w:tbl>
      <w:tblPr>
        <w:tblStyle w:val="Tabladecuadrcula4-nfasis41"/>
        <w:tblW w:w="0" w:type="auto"/>
        <w:tblLook w:val="04A0" w:firstRow="1" w:lastRow="0" w:firstColumn="1" w:lastColumn="0" w:noHBand="0" w:noVBand="1"/>
      </w:tblPr>
      <w:tblGrid>
        <w:gridCol w:w="2846"/>
        <w:gridCol w:w="2822"/>
        <w:gridCol w:w="2826"/>
      </w:tblGrid>
      <w:tr w:rsidR="005B4A2D" w:rsidRPr="005B4A2D" w:rsidTr="005004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5B4A2D" w:rsidRPr="005B4A2D" w:rsidRDefault="005B4A2D" w:rsidP="0050046F">
            <w:pPr>
              <w:rPr>
                <w:sz w:val="24"/>
                <w:szCs w:val="24"/>
              </w:rPr>
            </w:pPr>
            <w:r w:rsidRPr="005B4A2D">
              <w:rPr>
                <w:sz w:val="24"/>
                <w:szCs w:val="24"/>
              </w:rPr>
              <w:t>desagregadas por edad</w:t>
            </w:r>
          </w:p>
        </w:tc>
        <w:tc>
          <w:tcPr>
            <w:tcW w:w="2907" w:type="dxa"/>
          </w:tcPr>
          <w:p w:rsidR="005B4A2D" w:rsidRPr="005B4A2D" w:rsidRDefault="005B4A2D" w:rsidP="0050046F">
            <w:pPr>
              <w:cnfStyle w:val="100000000000" w:firstRow="1" w:lastRow="0" w:firstColumn="0" w:lastColumn="0" w:oddVBand="0" w:evenVBand="0" w:oddHBand="0" w:evenHBand="0" w:firstRowFirstColumn="0" w:firstRowLastColumn="0" w:lastRowFirstColumn="0" w:lastRowLastColumn="0"/>
              <w:rPr>
                <w:sz w:val="24"/>
                <w:szCs w:val="24"/>
              </w:rPr>
            </w:pPr>
          </w:p>
        </w:tc>
        <w:tc>
          <w:tcPr>
            <w:tcW w:w="2907" w:type="dxa"/>
          </w:tcPr>
          <w:p w:rsidR="005B4A2D" w:rsidRPr="005B4A2D" w:rsidRDefault="005B4A2D" w:rsidP="0050046F">
            <w:pPr>
              <w:cnfStyle w:val="100000000000" w:firstRow="1" w:lastRow="0" w:firstColumn="0" w:lastColumn="0" w:oddVBand="0" w:evenVBand="0" w:oddHBand="0" w:evenHBand="0" w:firstRowFirstColumn="0" w:firstRowLastColumn="0" w:lastRowFirstColumn="0" w:lastRowLastColumn="0"/>
              <w:rPr>
                <w:sz w:val="24"/>
                <w:szCs w:val="24"/>
              </w:rPr>
            </w:pP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5B4A2D" w:rsidRPr="005B4A2D" w:rsidRDefault="005B4A2D" w:rsidP="0050046F">
            <w:pPr>
              <w:rPr>
                <w:sz w:val="24"/>
                <w:szCs w:val="24"/>
              </w:rPr>
            </w:pPr>
          </w:p>
        </w:tc>
        <w:tc>
          <w:tcPr>
            <w:tcW w:w="2907"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Mujeres</w:t>
            </w:r>
          </w:p>
        </w:tc>
        <w:tc>
          <w:tcPr>
            <w:tcW w:w="2907"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Hombres</w:t>
            </w:r>
          </w:p>
        </w:tc>
      </w:tr>
      <w:tr w:rsidR="005B4A2D" w:rsidRPr="005B4A2D" w:rsidTr="0050046F">
        <w:tc>
          <w:tcPr>
            <w:cnfStyle w:val="001000000000" w:firstRow="0" w:lastRow="0" w:firstColumn="1" w:lastColumn="0" w:oddVBand="0" w:evenVBand="0" w:oddHBand="0" w:evenHBand="0" w:firstRowFirstColumn="0" w:firstRowLastColumn="0" w:lastRowFirstColumn="0" w:lastRowLastColumn="0"/>
            <w:tcW w:w="2906" w:type="dxa"/>
          </w:tcPr>
          <w:p w:rsidR="005B4A2D" w:rsidRPr="005B4A2D" w:rsidRDefault="005B4A2D" w:rsidP="0050046F">
            <w:pPr>
              <w:rPr>
                <w:sz w:val="24"/>
                <w:szCs w:val="24"/>
              </w:rPr>
            </w:pPr>
            <w:r w:rsidRPr="005B4A2D">
              <w:rPr>
                <w:sz w:val="24"/>
                <w:szCs w:val="24"/>
              </w:rPr>
              <w:t>Menor de 15 años</w:t>
            </w:r>
          </w:p>
        </w:tc>
        <w:tc>
          <w:tcPr>
            <w:tcW w:w="2907"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c>
          <w:tcPr>
            <w:tcW w:w="2907"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5B4A2D" w:rsidRPr="005B4A2D" w:rsidRDefault="005B4A2D" w:rsidP="0050046F">
            <w:pPr>
              <w:rPr>
                <w:sz w:val="24"/>
                <w:szCs w:val="24"/>
              </w:rPr>
            </w:pPr>
            <w:r w:rsidRPr="005B4A2D">
              <w:rPr>
                <w:sz w:val="24"/>
                <w:szCs w:val="24"/>
              </w:rPr>
              <w:t>De 15 a 29 años</w:t>
            </w:r>
          </w:p>
        </w:tc>
        <w:tc>
          <w:tcPr>
            <w:tcW w:w="2907"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1</w:t>
            </w:r>
          </w:p>
        </w:tc>
        <w:tc>
          <w:tcPr>
            <w:tcW w:w="2907"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r>
      <w:tr w:rsidR="005B4A2D" w:rsidRPr="005B4A2D" w:rsidTr="0050046F">
        <w:tc>
          <w:tcPr>
            <w:cnfStyle w:val="001000000000" w:firstRow="0" w:lastRow="0" w:firstColumn="1" w:lastColumn="0" w:oddVBand="0" w:evenVBand="0" w:oddHBand="0" w:evenHBand="0" w:firstRowFirstColumn="0" w:firstRowLastColumn="0" w:lastRowFirstColumn="0" w:lastRowLastColumn="0"/>
            <w:tcW w:w="2906" w:type="dxa"/>
          </w:tcPr>
          <w:p w:rsidR="005B4A2D" w:rsidRPr="005B4A2D" w:rsidRDefault="005B4A2D" w:rsidP="0050046F">
            <w:pPr>
              <w:rPr>
                <w:sz w:val="24"/>
                <w:szCs w:val="24"/>
              </w:rPr>
            </w:pPr>
            <w:r w:rsidRPr="005B4A2D">
              <w:rPr>
                <w:sz w:val="24"/>
                <w:szCs w:val="24"/>
              </w:rPr>
              <w:t>De 30 a 44 años</w:t>
            </w:r>
          </w:p>
        </w:tc>
        <w:tc>
          <w:tcPr>
            <w:tcW w:w="2907"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1</w:t>
            </w:r>
          </w:p>
        </w:tc>
        <w:tc>
          <w:tcPr>
            <w:tcW w:w="2907"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5B4A2D" w:rsidRPr="005B4A2D" w:rsidRDefault="005B4A2D" w:rsidP="0050046F">
            <w:pPr>
              <w:rPr>
                <w:sz w:val="24"/>
                <w:szCs w:val="24"/>
              </w:rPr>
            </w:pPr>
            <w:r w:rsidRPr="005B4A2D">
              <w:rPr>
                <w:sz w:val="24"/>
                <w:szCs w:val="24"/>
              </w:rPr>
              <w:t>De 45 a 59</w:t>
            </w:r>
          </w:p>
        </w:tc>
        <w:tc>
          <w:tcPr>
            <w:tcW w:w="2907"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1</w:t>
            </w:r>
          </w:p>
        </w:tc>
        <w:tc>
          <w:tcPr>
            <w:tcW w:w="2907"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1</w:t>
            </w:r>
          </w:p>
        </w:tc>
      </w:tr>
      <w:tr w:rsidR="005B4A2D" w:rsidRPr="005B4A2D" w:rsidTr="0050046F">
        <w:tc>
          <w:tcPr>
            <w:cnfStyle w:val="001000000000" w:firstRow="0" w:lastRow="0" w:firstColumn="1" w:lastColumn="0" w:oddVBand="0" w:evenVBand="0" w:oddHBand="0" w:evenHBand="0" w:firstRowFirstColumn="0" w:firstRowLastColumn="0" w:lastRowFirstColumn="0" w:lastRowLastColumn="0"/>
            <w:tcW w:w="2906" w:type="dxa"/>
          </w:tcPr>
          <w:p w:rsidR="005B4A2D" w:rsidRPr="005B4A2D" w:rsidRDefault="005B4A2D" w:rsidP="0050046F">
            <w:pPr>
              <w:rPr>
                <w:sz w:val="24"/>
                <w:szCs w:val="24"/>
              </w:rPr>
            </w:pPr>
            <w:r w:rsidRPr="005B4A2D">
              <w:rPr>
                <w:sz w:val="24"/>
                <w:szCs w:val="24"/>
              </w:rPr>
              <w:t>60 años o mas</w:t>
            </w:r>
          </w:p>
        </w:tc>
        <w:tc>
          <w:tcPr>
            <w:tcW w:w="2907"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c>
          <w:tcPr>
            <w:tcW w:w="2907"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5B4A2D" w:rsidRPr="005B4A2D" w:rsidRDefault="005B4A2D" w:rsidP="0050046F">
            <w:pPr>
              <w:rPr>
                <w:sz w:val="24"/>
                <w:szCs w:val="24"/>
              </w:rPr>
            </w:pPr>
            <w:r w:rsidRPr="005B4A2D">
              <w:rPr>
                <w:sz w:val="24"/>
                <w:szCs w:val="24"/>
              </w:rPr>
              <w:t>No especificado</w:t>
            </w:r>
          </w:p>
        </w:tc>
        <w:tc>
          <w:tcPr>
            <w:tcW w:w="2907"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c>
          <w:tcPr>
            <w:tcW w:w="2907"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r>
      <w:tr w:rsidR="005B4A2D" w:rsidRPr="005B4A2D" w:rsidTr="0050046F">
        <w:tc>
          <w:tcPr>
            <w:cnfStyle w:val="001000000000" w:firstRow="0" w:lastRow="0" w:firstColumn="1" w:lastColumn="0" w:oddVBand="0" w:evenVBand="0" w:oddHBand="0" w:evenHBand="0" w:firstRowFirstColumn="0" w:firstRowLastColumn="0" w:lastRowFirstColumn="0" w:lastRowLastColumn="0"/>
            <w:tcW w:w="2906" w:type="dxa"/>
          </w:tcPr>
          <w:p w:rsidR="005B4A2D" w:rsidRPr="005B4A2D" w:rsidRDefault="005B4A2D" w:rsidP="0050046F">
            <w:pPr>
              <w:rPr>
                <w:sz w:val="24"/>
                <w:szCs w:val="24"/>
              </w:rPr>
            </w:pPr>
            <w:r w:rsidRPr="005B4A2D">
              <w:rPr>
                <w:sz w:val="24"/>
                <w:szCs w:val="24"/>
              </w:rPr>
              <w:t>Total</w:t>
            </w:r>
          </w:p>
        </w:tc>
        <w:tc>
          <w:tcPr>
            <w:tcW w:w="2907"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3</w:t>
            </w:r>
          </w:p>
        </w:tc>
        <w:tc>
          <w:tcPr>
            <w:tcW w:w="2907"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bl>
    <w:p w:rsidR="005B4A2D" w:rsidRPr="005B4A2D" w:rsidRDefault="005B4A2D" w:rsidP="005B4A2D">
      <w:pPr>
        <w:rPr>
          <w:sz w:val="24"/>
          <w:szCs w:val="24"/>
        </w:rPr>
      </w:pPr>
    </w:p>
    <w:p w:rsidR="005B4A2D" w:rsidRPr="005B4A2D" w:rsidRDefault="005B4A2D" w:rsidP="005B4A2D">
      <w:pPr>
        <w:rPr>
          <w:sz w:val="24"/>
          <w:szCs w:val="24"/>
        </w:rPr>
      </w:pPr>
    </w:p>
    <w:p w:rsidR="005B4A2D" w:rsidRPr="005B4A2D" w:rsidRDefault="005B4A2D" w:rsidP="005B4A2D">
      <w:pPr>
        <w:rPr>
          <w:sz w:val="24"/>
          <w:szCs w:val="24"/>
        </w:rPr>
      </w:pPr>
      <w:r w:rsidRPr="005B4A2D">
        <w:rPr>
          <w:noProof/>
          <w:sz w:val="24"/>
          <w:szCs w:val="24"/>
          <w:lang w:eastAsia="es-MX"/>
        </w:rPr>
        <w:lastRenderedPageBreak/>
        <w:drawing>
          <wp:inline distT="0" distB="0" distL="0" distR="0" wp14:anchorId="5DC94346" wp14:editId="0D26C6C6">
            <wp:extent cx="3714750" cy="2238375"/>
            <wp:effectExtent l="0" t="0" r="19050" b="9525"/>
            <wp:docPr id="11"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B4A2D" w:rsidRDefault="005B4A2D" w:rsidP="005B4A2D">
      <w:pPr>
        <w:rPr>
          <w:sz w:val="24"/>
          <w:szCs w:val="24"/>
        </w:rPr>
      </w:pPr>
    </w:p>
    <w:p w:rsidR="005B4A2D" w:rsidRPr="005B4A2D" w:rsidRDefault="005B4A2D" w:rsidP="005B4A2D">
      <w:pPr>
        <w:rPr>
          <w:sz w:val="24"/>
          <w:szCs w:val="24"/>
        </w:rPr>
      </w:pPr>
    </w:p>
    <w:p w:rsidR="005B4A2D" w:rsidRPr="005B4A2D" w:rsidRDefault="005B4A2D" w:rsidP="005B4A2D">
      <w:pPr>
        <w:rPr>
          <w:rFonts w:ascii="Arial" w:hAnsi="Arial" w:cs="Arial"/>
          <w:sz w:val="24"/>
          <w:szCs w:val="24"/>
        </w:rPr>
      </w:pPr>
      <w:r w:rsidRPr="005B4A2D">
        <w:rPr>
          <w:rFonts w:ascii="Arial" w:hAnsi="Arial" w:cs="Arial"/>
          <w:sz w:val="24"/>
          <w:szCs w:val="24"/>
        </w:rPr>
        <w:t>En la siguiente tabla y gráfica se muestra el grado de estudio de las personas atendidas.</w:t>
      </w:r>
    </w:p>
    <w:p w:rsidR="005B4A2D" w:rsidRDefault="005B4A2D" w:rsidP="005B4A2D">
      <w:pPr>
        <w:rPr>
          <w:sz w:val="24"/>
          <w:szCs w:val="24"/>
        </w:rPr>
      </w:pPr>
    </w:p>
    <w:p w:rsidR="005B4A2D" w:rsidRPr="005B4A2D" w:rsidRDefault="005B4A2D" w:rsidP="005B4A2D">
      <w:pPr>
        <w:rPr>
          <w:sz w:val="24"/>
          <w:szCs w:val="24"/>
        </w:rPr>
      </w:pPr>
    </w:p>
    <w:tbl>
      <w:tblPr>
        <w:tblStyle w:val="Tabladecuadrcula4-nfasis41"/>
        <w:tblW w:w="0" w:type="auto"/>
        <w:tblLook w:val="04A0" w:firstRow="1" w:lastRow="0" w:firstColumn="1" w:lastColumn="0" w:noHBand="0" w:noVBand="1"/>
      </w:tblPr>
      <w:tblGrid>
        <w:gridCol w:w="2853"/>
        <w:gridCol w:w="2819"/>
        <w:gridCol w:w="2822"/>
      </w:tblGrid>
      <w:tr w:rsidR="005B4A2D" w:rsidRPr="005B4A2D" w:rsidTr="005004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 xml:space="preserve">desagregadas por </w:t>
            </w:r>
          </w:p>
        </w:tc>
        <w:tc>
          <w:tcPr>
            <w:tcW w:w="2943" w:type="dxa"/>
          </w:tcPr>
          <w:p w:rsidR="005B4A2D" w:rsidRPr="005B4A2D" w:rsidRDefault="005B4A2D" w:rsidP="0050046F">
            <w:pPr>
              <w:cnfStyle w:val="100000000000" w:firstRow="1" w:lastRow="0" w:firstColumn="0" w:lastColumn="0" w:oddVBand="0" w:evenVBand="0" w:oddHBand="0" w:evenHBand="0" w:firstRowFirstColumn="0" w:firstRowLastColumn="0" w:lastRowFirstColumn="0" w:lastRowLastColumn="0"/>
              <w:rPr>
                <w:sz w:val="24"/>
                <w:szCs w:val="24"/>
              </w:rPr>
            </w:pPr>
            <w:r w:rsidRPr="005B4A2D">
              <w:rPr>
                <w:sz w:val="24"/>
                <w:szCs w:val="24"/>
              </w:rPr>
              <w:t>sexo y grado de estudios</w:t>
            </w:r>
          </w:p>
        </w:tc>
        <w:tc>
          <w:tcPr>
            <w:tcW w:w="2943" w:type="dxa"/>
          </w:tcPr>
          <w:p w:rsidR="005B4A2D" w:rsidRPr="005B4A2D" w:rsidRDefault="005B4A2D" w:rsidP="0050046F">
            <w:pPr>
              <w:cnfStyle w:val="100000000000" w:firstRow="1" w:lastRow="0" w:firstColumn="0" w:lastColumn="0" w:oddVBand="0" w:evenVBand="0" w:oddHBand="0" w:evenHBand="0" w:firstRowFirstColumn="0" w:firstRowLastColumn="0" w:lastRowFirstColumn="0" w:lastRowLastColumn="0"/>
              <w:rPr>
                <w:sz w:val="24"/>
                <w:szCs w:val="24"/>
              </w:rPr>
            </w:pP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Mujeres</w:t>
            </w: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Hombres</w:t>
            </w:r>
          </w:p>
        </w:tc>
      </w:tr>
      <w:tr w:rsidR="005B4A2D" w:rsidRPr="005B4A2D" w:rsidTr="0050046F">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Analfabeta</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 xml:space="preserve">Autodidacta </w:t>
            </w: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r>
      <w:tr w:rsidR="005B4A2D" w:rsidRPr="005B4A2D" w:rsidTr="0050046F">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Primaria</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Secundaria</w:t>
            </w: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2</w:t>
            </w: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1</w:t>
            </w:r>
          </w:p>
        </w:tc>
      </w:tr>
      <w:tr w:rsidR="005B4A2D" w:rsidRPr="005B4A2D" w:rsidTr="0050046F">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Preparatoria</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Universidad</w:t>
            </w: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0</w:t>
            </w: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r>
      <w:tr w:rsidR="005B4A2D" w:rsidRPr="005B4A2D" w:rsidTr="0050046F">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Total</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3</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bl>
    <w:p w:rsidR="005B4A2D" w:rsidRPr="005B4A2D" w:rsidRDefault="005B4A2D" w:rsidP="005B4A2D">
      <w:pPr>
        <w:rPr>
          <w:sz w:val="24"/>
          <w:szCs w:val="24"/>
        </w:rPr>
      </w:pPr>
    </w:p>
    <w:p w:rsidR="005B4A2D" w:rsidRPr="005B4A2D" w:rsidRDefault="005B4A2D" w:rsidP="005B4A2D">
      <w:pPr>
        <w:rPr>
          <w:sz w:val="24"/>
          <w:szCs w:val="24"/>
        </w:rPr>
      </w:pPr>
      <w:r w:rsidRPr="005B4A2D">
        <w:rPr>
          <w:noProof/>
          <w:sz w:val="24"/>
          <w:szCs w:val="24"/>
          <w:lang w:eastAsia="es-MX"/>
        </w:rPr>
        <w:lastRenderedPageBreak/>
        <w:drawing>
          <wp:inline distT="0" distB="0" distL="0" distR="0" wp14:anchorId="23A45473" wp14:editId="7248944B">
            <wp:extent cx="3714750" cy="2238375"/>
            <wp:effectExtent l="0" t="0" r="0" b="9525"/>
            <wp:docPr id="26"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B4A2D" w:rsidRPr="005B4A2D" w:rsidRDefault="005B4A2D" w:rsidP="005B4A2D">
      <w:pPr>
        <w:rPr>
          <w:sz w:val="24"/>
          <w:szCs w:val="24"/>
        </w:rPr>
      </w:pPr>
    </w:p>
    <w:p w:rsidR="005B4A2D" w:rsidRPr="005B4A2D" w:rsidRDefault="005B4A2D" w:rsidP="005B4A2D">
      <w:pPr>
        <w:rPr>
          <w:rFonts w:ascii="Arial" w:hAnsi="Arial" w:cs="Arial"/>
          <w:sz w:val="24"/>
          <w:szCs w:val="24"/>
        </w:rPr>
      </w:pPr>
      <w:r w:rsidRPr="005B4A2D">
        <w:rPr>
          <w:rFonts w:ascii="Arial" w:hAnsi="Arial" w:cs="Arial"/>
          <w:sz w:val="24"/>
          <w:szCs w:val="24"/>
        </w:rPr>
        <w:t>En la siguiente tabla y gráfica se muestra el sexo y el estado civil de las personas atendidas.</w:t>
      </w:r>
    </w:p>
    <w:p w:rsidR="005B4A2D" w:rsidRPr="005B4A2D" w:rsidRDefault="005B4A2D" w:rsidP="005B4A2D">
      <w:pPr>
        <w:rPr>
          <w:sz w:val="24"/>
          <w:szCs w:val="24"/>
        </w:rPr>
      </w:pPr>
    </w:p>
    <w:tbl>
      <w:tblPr>
        <w:tblStyle w:val="Tabladecuadrcula4-nfasis41"/>
        <w:tblW w:w="0" w:type="auto"/>
        <w:tblLook w:val="04A0" w:firstRow="1" w:lastRow="0" w:firstColumn="1" w:lastColumn="0" w:noHBand="0" w:noVBand="1"/>
      </w:tblPr>
      <w:tblGrid>
        <w:gridCol w:w="2857"/>
        <w:gridCol w:w="2815"/>
        <w:gridCol w:w="2822"/>
      </w:tblGrid>
      <w:tr w:rsidR="005B4A2D" w:rsidRPr="005B4A2D" w:rsidTr="005004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 xml:space="preserve">Personas  desagregadas por </w:t>
            </w:r>
          </w:p>
        </w:tc>
        <w:tc>
          <w:tcPr>
            <w:tcW w:w="2943" w:type="dxa"/>
          </w:tcPr>
          <w:p w:rsidR="005B4A2D" w:rsidRPr="005B4A2D" w:rsidRDefault="005B4A2D" w:rsidP="0050046F">
            <w:pPr>
              <w:cnfStyle w:val="100000000000" w:firstRow="1" w:lastRow="0" w:firstColumn="0" w:lastColumn="0" w:oddVBand="0" w:evenVBand="0" w:oddHBand="0" w:evenHBand="0" w:firstRowFirstColumn="0" w:firstRowLastColumn="0" w:lastRowFirstColumn="0" w:lastRowLastColumn="0"/>
              <w:rPr>
                <w:sz w:val="24"/>
                <w:szCs w:val="24"/>
              </w:rPr>
            </w:pPr>
            <w:r w:rsidRPr="005B4A2D">
              <w:rPr>
                <w:sz w:val="24"/>
                <w:szCs w:val="24"/>
              </w:rPr>
              <w:t>sexo y estado civil</w:t>
            </w:r>
          </w:p>
        </w:tc>
        <w:tc>
          <w:tcPr>
            <w:tcW w:w="2943" w:type="dxa"/>
          </w:tcPr>
          <w:p w:rsidR="005B4A2D" w:rsidRPr="005B4A2D" w:rsidRDefault="005B4A2D" w:rsidP="0050046F">
            <w:pPr>
              <w:cnfStyle w:val="100000000000" w:firstRow="1" w:lastRow="0" w:firstColumn="0" w:lastColumn="0" w:oddVBand="0" w:evenVBand="0" w:oddHBand="0" w:evenHBand="0" w:firstRowFirstColumn="0" w:firstRowLastColumn="0" w:lastRowFirstColumn="0" w:lastRowLastColumn="0"/>
              <w:rPr>
                <w:sz w:val="24"/>
                <w:szCs w:val="24"/>
              </w:rPr>
            </w:pP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Mujer</w:t>
            </w: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Hombre</w:t>
            </w:r>
          </w:p>
        </w:tc>
      </w:tr>
      <w:tr w:rsidR="005B4A2D" w:rsidRPr="005B4A2D" w:rsidTr="0050046F">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Soltera/o</w:t>
            </w:r>
          </w:p>
        </w:tc>
        <w:tc>
          <w:tcPr>
            <w:tcW w:w="2943" w:type="dxa"/>
          </w:tcPr>
          <w:p w:rsidR="005B4A2D" w:rsidRPr="005B4A2D" w:rsidRDefault="002A7C34" w:rsidP="005004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Casada/o</w:t>
            </w:r>
          </w:p>
        </w:tc>
        <w:tc>
          <w:tcPr>
            <w:tcW w:w="2943" w:type="dxa"/>
          </w:tcPr>
          <w:p w:rsidR="005B4A2D" w:rsidRPr="005B4A2D" w:rsidRDefault="002A7C34"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2</w:t>
            </w:r>
          </w:p>
        </w:tc>
        <w:tc>
          <w:tcPr>
            <w:tcW w:w="2943" w:type="dxa"/>
          </w:tcPr>
          <w:p w:rsidR="005B4A2D" w:rsidRPr="005B4A2D" w:rsidRDefault="002A7C34"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2</w:t>
            </w:r>
          </w:p>
        </w:tc>
      </w:tr>
      <w:tr w:rsidR="005B4A2D" w:rsidRPr="005B4A2D" w:rsidTr="0050046F">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Divorciada/o</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Unión libre</w:t>
            </w:r>
          </w:p>
        </w:tc>
        <w:tc>
          <w:tcPr>
            <w:tcW w:w="2943" w:type="dxa"/>
          </w:tcPr>
          <w:p w:rsidR="005B4A2D" w:rsidRPr="005B4A2D" w:rsidRDefault="002A7C34"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1</w:t>
            </w: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r>
      <w:tr w:rsidR="005B4A2D" w:rsidRPr="005B4A2D" w:rsidTr="0050046F">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Viuda/o</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Total</w:t>
            </w:r>
          </w:p>
        </w:tc>
        <w:tc>
          <w:tcPr>
            <w:tcW w:w="2943" w:type="dxa"/>
          </w:tcPr>
          <w:p w:rsidR="005B4A2D" w:rsidRPr="005B4A2D" w:rsidRDefault="002A7C34"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3</w:t>
            </w:r>
          </w:p>
        </w:tc>
        <w:tc>
          <w:tcPr>
            <w:tcW w:w="2943" w:type="dxa"/>
          </w:tcPr>
          <w:p w:rsidR="005B4A2D" w:rsidRPr="005B4A2D" w:rsidRDefault="002A7C34"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2</w:t>
            </w:r>
          </w:p>
        </w:tc>
      </w:tr>
    </w:tbl>
    <w:p w:rsidR="005B4A2D" w:rsidRPr="005B4A2D" w:rsidRDefault="005B4A2D" w:rsidP="005B4A2D">
      <w:pPr>
        <w:rPr>
          <w:sz w:val="24"/>
          <w:szCs w:val="24"/>
        </w:rPr>
      </w:pPr>
    </w:p>
    <w:p w:rsidR="005B4A2D" w:rsidRPr="005B4A2D" w:rsidRDefault="005B4A2D" w:rsidP="005B4A2D">
      <w:pPr>
        <w:rPr>
          <w:sz w:val="24"/>
          <w:szCs w:val="24"/>
        </w:rPr>
      </w:pPr>
      <w:r w:rsidRPr="005B4A2D">
        <w:rPr>
          <w:noProof/>
          <w:sz w:val="24"/>
          <w:szCs w:val="24"/>
          <w:lang w:eastAsia="es-MX"/>
        </w:rPr>
        <w:drawing>
          <wp:inline distT="0" distB="0" distL="0" distR="0" wp14:anchorId="656DFD40" wp14:editId="479971C4">
            <wp:extent cx="3676650" cy="2314575"/>
            <wp:effectExtent l="0" t="0" r="0" b="9525"/>
            <wp:docPr id="27"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B4A2D" w:rsidRPr="005B4A2D" w:rsidRDefault="005B4A2D" w:rsidP="005B4A2D">
      <w:pPr>
        <w:rPr>
          <w:sz w:val="24"/>
          <w:szCs w:val="24"/>
        </w:rPr>
      </w:pPr>
    </w:p>
    <w:p w:rsidR="005B4A2D" w:rsidRPr="005B4A2D" w:rsidRDefault="005B4A2D" w:rsidP="005B4A2D">
      <w:pPr>
        <w:rPr>
          <w:rFonts w:ascii="Arial" w:hAnsi="Arial" w:cs="Arial"/>
          <w:sz w:val="24"/>
          <w:szCs w:val="24"/>
        </w:rPr>
      </w:pPr>
      <w:r w:rsidRPr="005B4A2D">
        <w:rPr>
          <w:rFonts w:ascii="Arial" w:hAnsi="Arial" w:cs="Arial"/>
          <w:sz w:val="24"/>
          <w:szCs w:val="24"/>
        </w:rPr>
        <w:t>En la siguiente tabla y gráfica se muestra el sexo y la ocupación de las personas atendidas.</w:t>
      </w:r>
    </w:p>
    <w:p w:rsidR="005B4A2D" w:rsidRPr="005B4A2D" w:rsidRDefault="005B4A2D" w:rsidP="005B4A2D">
      <w:pPr>
        <w:rPr>
          <w:sz w:val="24"/>
          <w:szCs w:val="24"/>
        </w:rPr>
      </w:pPr>
    </w:p>
    <w:tbl>
      <w:tblPr>
        <w:tblStyle w:val="Tabladecuadrcula4-nfasis41"/>
        <w:tblW w:w="0" w:type="auto"/>
        <w:tblLook w:val="04A0" w:firstRow="1" w:lastRow="0" w:firstColumn="1" w:lastColumn="0" w:noHBand="0" w:noVBand="1"/>
      </w:tblPr>
      <w:tblGrid>
        <w:gridCol w:w="2849"/>
        <w:gridCol w:w="2827"/>
        <w:gridCol w:w="2818"/>
      </w:tblGrid>
      <w:tr w:rsidR="005B4A2D" w:rsidRPr="005B4A2D" w:rsidTr="005004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 xml:space="preserve">desagregadas por </w:t>
            </w:r>
          </w:p>
        </w:tc>
        <w:tc>
          <w:tcPr>
            <w:tcW w:w="2943" w:type="dxa"/>
          </w:tcPr>
          <w:p w:rsidR="005B4A2D" w:rsidRPr="005B4A2D" w:rsidRDefault="005B4A2D" w:rsidP="0050046F">
            <w:pPr>
              <w:cnfStyle w:val="100000000000" w:firstRow="1" w:lastRow="0" w:firstColumn="0" w:lastColumn="0" w:oddVBand="0" w:evenVBand="0" w:oddHBand="0" w:evenHBand="0" w:firstRowFirstColumn="0" w:firstRowLastColumn="0" w:lastRowFirstColumn="0" w:lastRowLastColumn="0"/>
              <w:rPr>
                <w:sz w:val="24"/>
                <w:szCs w:val="24"/>
              </w:rPr>
            </w:pPr>
            <w:r w:rsidRPr="005B4A2D">
              <w:rPr>
                <w:sz w:val="24"/>
                <w:szCs w:val="24"/>
              </w:rPr>
              <w:t>sexo y ocupación</w:t>
            </w:r>
          </w:p>
        </w:tc>
        <w:tc>
          <w:tcPr>
            <w:tcW w:w="2943" w:type="dxa"/>
          </w:tcPr>
          <w:p w:rsidR="005B4A2D" w:rsidRPr="005B4A2D" w:rsidRDefault="005B4A2D" w:rsidP="0050046F">
            <w:pPr>
              <w:cnfStyle w:val="100000000000" w:firstRow="1" w:lastRow="0" w:firstColumn="0" w:lastColumn="0" w:oddVBand="0" w:evenVBand="0" w:oddHBand="0" w:evenHBand="0" w:firstRowFirstColumn="0" w:firstRowLastColumn="0" w:lastRowFirstColumn="0" w:lastRowLastColumn="0"/>
              <w:rPr>
                <w:sz w:val="24"/>
                <w:szCs w:val="24"/>
              </w:rPr>
            </w:pP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Mujeres</w:t>
            </w: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Hombres</w:t>
            </w:r>
          </w:p>
        </w:tc>
      </w:tr>
      <w:tr w:rsidR="005B4A2D" w:rsidRPr="005B4A2D" w:rsidTr="0050046F">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Ama de casa</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1</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Empleada/o</w:t>
            </w:r>
          </w:p>
        </w:tc>
        <w:tc>
          <w:tcPr>
            <w:tcW w:w="2943" w:type="dxa"/>
          </w:tcPr>
          <w:p w:rsidR="005B4A2D" w:rsidRPr="005B4A2D" w:rsidRDefault="002A7C34"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2</w:t>
            </w:r>
          </w:p>
        </w:tc>
        <w:tc>
          <w:tcPr>
            <w:tcW w:w="2943" w:type="dxa"/>
          </w:tcPr>
          <w:p w:rsidR="005B4A2D" w:rsidRPr="005B4A2D" w:rsidRDefault="002A7C34"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2</w:t>
            </w:r>
          </w:p>
        </w:tc>
      </w:tr>
      <w:tr w:rsidR="005B4A2D" w:rsidRPr="005B4A2D" w:rsidTr="0050046F">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 xml:space="preserve">Estudiante </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 xml:space="preserve">Sin empleo </w:t>
            </w:r>
          </w:p>
        </w:tc>
        <w:tc>
          <w:tcPr>
            <w:tcW w:w="2943" w:type="dxa"/>
          </w:tcPr>
          <w:p w:rsidR="005B4A2D" w:rsidRPr="005B4A2D" w:rsidRDefault="002A7C34"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0</w:t>
            </w: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r>
      <w:tr w:rsidR="005B4A2D" w:rsidRPr="005B4A2D" w:rsidTr="0050046F">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Total</w:t>
            </w:r>
          </w:p>
        </w:tc>
        <w:tc>
          <w:tcPr>
            <w:tcW w:w="2943" w:type="dxa"/>
          </w:tcPr>
          <w:p w:rsidR="005B4A2D" w:rsidRPr="005B4A2D" w:rsidRDefault="002A7C34" w:rsidP="005004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3</w:t>
            </w:r>
          </w:p>
        </w:tc>
        <w:tc>
          <w:tcPr>
            <w:tcW w:w="2943" w:type="dxa"/>
          </w:tcPr>
          <w:p w:rsidR="005B4A2D" w:rsidRPr="005B4A2D" w:rsidRDefault="002A7C34" w:rsidP="005004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bl>
    <w:p w:rsidR="005B4A2D" w:rsidRPr="005B4A2D" w:rsidRDefault="005B4A2D" w:rsidP="005B4A2D">
      <w:pPr>
        <w:rPr>
          <w:sz w:val="24"/>
          <w:szCs w:val="24"/>
        </w:rPr>
      </w:pPr>
    </w:p>
    <w:p w:rsidR="002A7C34" w:rsidRPr="005B4A2D" w:rsidRDefault="002A7C34" w:rsidP="005B4A2D">
      <w:pPr>
        <w:tabs>
          <w:tab w:val="left" w:pos="0"/>
        </w:tabs>
        <w:jc w:val="both"/>
        <w:rPr>
          <w:rFonts w:ascii="Arial" w:hAnsi="Arial" w:cs="Arial"/>
          <w:b/>
          <w:sz w:val="24"/>
          <w:szCs w:val="24"/>
        </w:rPr>
      </w:pPr>
    </w:p>
    <w:p w:rsidR="005B4A2D" w:rsidRPr="005B4A2D" w:rsidRDefault="005B4A2D" w:rsidP="005B4A2D">
      <w:pPr>
        <w:tabs>
          <w:tab w:val="left" w:pos="0"/>
        </w:tabs>
        <w:jc w:val="both"/>
        <w:rPr>
          <w:rFonts w:ascii="Arial" w:hAnsi="Arial" w:cs="Arial"/>
          <w:b/>
          <w:sz w:val="24"/>
          <w:szCs w:val="24"/>
        </w:rPr>
      </w:pPr>
      <w:r w:rsidRPr="005B4A2D">
        <w:rPr>
          <w:noProof/>
          <w:sz w:val="24"/>
          <w:szCs w:val="24"/>
          <w:lang w:eastAsia="es-MX"/>
        </w:rPr>
        <w:drawing>
          <wp:anchor distT="0" distB="0" distL="114300" distR="114300" simplePos="0" relativeHeight="251661312" behindDoc="1" locked="0" layoutInCell="1" allowOverlap="1" wp14:anchorId="64AE4D29" wp14:editId="0DD2F963">
            <wp:simplePos x="0" y="0"/>
            <wp:positionH relativeFrom="column">
              <wp:posOffset>-15128</wp:posOffset>
            </wp:positionH>
            <wp:positionV relativeFrom="paragraph">
              <wp:posOffset>96819</wp:posOffset>
            </wp:positionV>
            <wp:extent cx="5400339" cy="2269863"/>
            <wp:effectExtent l="0" t="0" r="10160" b="16510"/>
            <wp:wrapNone/>
            <wp:docPr id="15"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5B4A2D" w:rsidRPr="005B4A2D" w:rsidRDefault="005B4A2D" w:rsidP="005B4A2D">
      <w:pPr>
        <w:tabs>
          <w:tab w:val="left" w:pos="0"/>
        </w:tabs>
        <w:jc w:val="both"/>
        <w:rPr>
          <w:rFonts w:ascii="Arial" w:hAnsi="Arial" w:cs="Arial"/>
          <w:b/>
          <w:sz w:val="24"/>
          <w:szCs w:val="24"/>
        </w:rPr>
      </w:pPr>
    </w:p>
    <w:p w:rsidR="005B4A2D" w:rsidRPr="005B4A2D" w:rsidRDefault="005B4A2D" w:rsidP="005B4A2D">
      <w:pPr>
        <w:rPr>
          <w:sz w:val="24"/>
          <w:szCs w:val="24"/>
        </w:rPr>
      </w:pPr>
    </w:p>
    <w:p w:rsidR="005B4A2D" w:rsidRPr="005B4A2D" w:rsidRDefault="005B4A2D" w:rsidP="005B4A2D">
      <w:pPr>
        <w:rPr>
          <w:sz w:val="24"/>
          <w:szCs w:val="24"/>
        </w:rPr>
      </w:pPr>
    </w:p>
    <w:p w:rsidR="005B4A2D" w:rsidRPr="005B4A2D" w:rsidRDefault="005B4A2D" w:rsidP="005B4A2D">
      <w:pPr>
        <w:rPr>
          <w:sz w:val="24"/>
          <w:szCs w:val="24"/>
        </w:rPr>
      </w:pPr>
    </w:p>
    <w:p w:rsidR="005B4A2D" w:rsidRDefault="005B4A2D" w:rsidP="005B4A2D">
      <w:pPr>
        <w:rPr>
          <w:rFonts w:ascii="Arial" w:hAnsi="Arial" w:cs="Arial"/>
          <w:sz w:val="24"/>
          <w:szCs w:val="24"/>
        </w:rPr>
      </w:pPr>
    </w:p>
    <w:p w:rsidR="002A7C34" w:rsidRPr="005B4A2D" w:rsidRDefault="002A7C34" w:rsidP="005B4A2D">
      <w:pPr>
        <w:rPr>
          <w:sz w:val="24"/>
          <w:szCs w:val="24"/>
        </w:rPr>
      </w:pPr>
    </w:p>
    <w:p w:rsidR="005B4A2D" w:rsidRDefault="005B4A2D" w:rsidP="005B4A2D">
      <w:pPr>
        <w:rPr>
          <w:sz w:val="24"/>
          <w:szCs w:val="24"/>
        </w:rPr>
      </w:pPr>
    </w:p>
    <w:p w:rsidR="002A7C34" w:rsidRPr="005B4A2D" w:rsidRDefault="002A7C34" w:rsidP="002A7C34">
      <w:pPr>
        <w:rPr>
          <w:rFonts w:ascii="Arial" w:hAnsi="Arial" w:cs="Arial"/>
          <w:sz w:val="24"/>
          <w:szCs w:val="24"/>
        </w:rPr>
      </w:pPr>
      <w:r w:rsidRPr="005B4A2D">
        <w:rPr>
          <w:rFonts w:ascii="Arial" w:hAnsi="Arial" w:cs="Arial"/>
          <w:sz w:val="24"/>
          <w:szCs w:val="24"/>
        </w:rPr>
        <w:t>En la siguiente tabla y gráfica</w:t>
      </w:r>
      <w:r>
        <w:rPr>
          <w:rFonts w:ascii="Arial" w:hAnsi="Arial" w:cs="Arial"/>
          <w:sz w:val="24"/>
          <w:szCs w:val="24"/>
        </w:rPr>
        <w:t xml:space="preserve"> se muestra el sexo y</w:t>
      </w:r>
      <w:r w:rsidRPr="005B4A2D">
        <w:rPr>
          <w:rFonts w:ascii="Arial" w:hAnsi="Arial" w:cs="Arial"/>
          <w:sz w:val="24"/>
          <w:szCs w:val="24"/>
        </w:rPr>
        <w:t xml:space="preserve"> asesoría brindada</w:t>
      </w:r>
    </w:p>
    <w:p w:rsidR="002A7C34" w:rsidRPr="005B4A2D" w:rsidRDefault="002A7C34" w:rsidP="005B4A2D">
      <w:pPr>
        <w:rPr>
          <w:sz w:val="24"/>
          <w:szCs w:val="24"/>
        </w:rPr>
      </w:pPr>
    </w:p>
    <w:tbl>
      <w:tblPr>
        <w:tblStyle w:val="Tabladecuadrcula4-nfasis41"/>
        <w:tblW w:w="0" w:type="auto"/>
        <w:tblLook w:val="04A0" w:firstRow="1" w:lastRow="0" w:firstColumn="1" w:lastColumn="0" w:noHBand="0" w:noVBand="1"/>
      </w:tblPr>
      <w:tblGrid>
        <w:gridCol w:w="2854"/>
        <w:gridCol w:w="2821"/>
        <w:gridCol w:w="2819"/>
      </w:tblGrid>
      <w:tr w:rsidR="005B4A2D" w:rsidRPr="005B4A2D" w:rsidTr="005004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Personas desagregadas por sexo y tipo</w:t>
            </w:r>
          </w:p>
        </w:tc>
        <w:tc>
          <w:tcPr>
            <w:tcW w:w="2943" w:type="dxa"/>
          </w:tcPr>
          <w:p w:rsidR="005B4A2D" w:rsidRPr="005B4A2D" w:rsidRDefault="005B4A2D" w:rsidP="0050046F">
            <w:pPr>
              <w:cnfStyle w:val="100000000000" w:firstRow="1" w:lastRow="0" w:firstColumn="0" w:lastColumn="0" w:oddVBand="0" w:evenVBand="0" w:oddHBand="0" w:evenHBand="0" w:firstRowFirstColumn="0" w:firstRowLastColumn="0" w:lastRowFirstColumn="0" w:lastRowLastColumn="0"/>
              <w:rPr>
                <w:sz w:val="24"/>
                <w:szCs w:val="24"/>
              </w:rPr>
            </w:pPr>
            <w:r w:rsidRPr="005B4A2D">
              <w:rPr>
                <w:sz w:val="24"/>
                <w:szCs w:val="24"/>
              </w:rPr>
              <w:t>de asesoría</w:t>
            </w:r>
          </w:p>
        </w:tc>
        <w:tc>
          <w:tcPr>
            <w:tcW w:w="2943" w:type="dxa"/>
          </w:tcPr>
          <w:p w:rsidR="005B4A2D" w:rsidRPr="005B4A2D" w:rsidRDefault="005B4A2D" w:rsidP="0050046F">
            <w:pPr>
              <w:cnfStyle w:val="100000000000" w:firstRow="1" w:lastRow="0" w:firstColumn="0" w:lastColumn="0" w:oddVBand="0" w:evenVBand="0" w:oddHBand="0" w:evenHBand="0" w:firstRowFirstColumn="0" w:firstRowLastColumn="0" w:lastRowFirstColumn="0" w:lastRowLastColumn="0"/>
              <w:rPr>
                <w:sz w:val="24"/>
                <w:szCs w:val="24"/>
              </w:rPr>
            </w:pP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Mujer</w:t>
            </w: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Hombre</w:t>
            </w:r>
          </w:p>
        </w:tc>
      </w:tr>
      <w:tr w:rsidR="005B4A2D" w:rsidRPr="005B4A2D" w:rsidTr="0050046F">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Trabajo Social</w:t>
            </w:r>
          </w:p>
        </w:tc>
        <w:tc>
          <w:tcPr>
            <w:tcW w:w="2943" w:type="dxa"/>
          </w:tcPr>
          <w:p w:rsidR="005B4A2D" w:rsidRPr="005B4A2D" w:rsidRDefault="002A7C34" w:rsidP="005004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3</w:t>
            </w:r>
          </w:p>
        </w:tc>
        <w:tc>
          <w:tcPr>
            <w:tcW w:w="2943" w:type="dxa"/>
          </w:tcPr>
          <w:p w:rsidR="005B4A2D" w:rsidRPr="005B4A2D" w:rsidRDefault="002A7C34" w:rsidP="005004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Psicológica</w:t>
            </w:r>
          </w:p>
        </w:tc>
        <w:tc>
          <w:tcPr>
            <w:tcW w:w="2943" w:type="dxa"/>
          </w:tcPr>
          <w:p w:rsidR="005B4A2D" w:rsidRPr="005B4A2D" w:rsidRDefault="002A7C34"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3</w:t>
            </w:r>
          </w:p>
        </w:tc>
        <w:tc>
          <w:tcPr>
            <w:tcW w:w="2943" w:type="dxa"/>
          </w:tcPr>
          <w:p w:rsidR="005B4A2D" w:rsidRPr="005B4A2D" w:rsidRDefault="002A7C34"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2</w:t>
            </w:r>
          </w:p>
        </w:tc>
      </w:tr>
      <w:tr w:rsidR="005B4A2D" w:rsidRPr="005B4A2D" w:rsidTr="0050046F">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Jurídica</w:t>
            </w:r>
          </w:p>
        </w:tc>
        <w:tc>
          <w:tcPr>
            <w:tcW w:w="2943" w:type="dxa"/>
          </w:tcPr>
          <w:p w:rsidR="005B4A2D" w:rsidRPr="005B4A2D" w:rsidRDefault="002A7C34" w:rsidP="005004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Total</w:t>
            </w:r>
          </w:p>
        </w:tc>
        <w:tc>
          <w:tcPr>
            <w:tcW w:w="2943" w:type="dxa"/>
          </w:tcPr>
          <w:p w:rsidR="005B4A2D" w:rsidRPr="005B4A2D" w:rsidRDefault="002A7C34"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7</w:t>
            </w:r>
          </w:p>
        </w:tc>
        <w:tc>
          <w:tcPr>
            <w:tcW w:w="2943" w:type="dxa"/>
          </w:tcPr>
          <w:p w:rsidR="005B4A2D" w:rsidRPr="005B4A2D" w:rsidRDefault="002A7C34"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4</w:t>
            </w:r>
          </w:p>
        </w:tc>
      </w:tr>
    </w:tbl>
    <w:p w:rsidR="005B4A2D" w:rsidRPr="005B4A2D" w:rsidRDefault="005B4A2D" w:rsidP="005B4A2D">
      <w:pPr>
        <w:rPr>
          <w:sz w:val="24"/>
          <w:szCs w:val="24"/>
        </w:rPr>
      </w:pPr>
    </w:p>
    <w:p w:rsidR="005B4A2D" w:rsidRPr="005B4A2D" w:rsidRDefault="005B4A2D" w:rsidP="005B4A2D">
      <w:pPr>
        <w:rPr>
          <w:sz w:val="24"/>
          <w:szCs w:val="24"/>
        </w:rPr>
      </w:pPr>
    </w:p>
    <w:p w:rsidR="005B4A2D" w:rsidRPr="005B4A2D" w:rsidRDefault="005B4A2D" w:rsidP="005B4A2D">
      <w:pPr>
        <w:rPr>
          <w:sz w:val="24"/>
          <w:szCs w:val="24"/>
        </w:rPr>
      </w:pPr>
    </w:p>
    <w:p w:rsidR="005B4A2D" w:rsidRPr="005B4A2D" w:rsidRDefault="005B4A2D" w:rsidP="005B4A2D">
      <w:pPr>
        <w:rPr>
          <w:sz w:val="24"/>
          <w:szCs w:val="24"/>
        </w:rPr>
      </w:pPr>
      <w:r w:rsidRPr="005B4A2D">
        <w:rPr>
          <w:noProof/>
          <w:sz w:val="24"/>
          <w:szCs w:val="24"/>
          <w:lang w:eastAsia="es-MX"/>
        </w:rPr>
        <w:drawing>
          <wp:inline distT="0" distB="0" distL="0" distR="0" wp14:anchorId="71B5F61F" wp14:editId="6CAFF513">
            <wp:extent cx="3533775" cy="2400300"/>
            <wp:effectExtent l="19050" t="0" r="9525" b="0"/>
            <wp:docPr id="29"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B4A2D" w:rsidRPr="005B4A2D" w:rsidRDefault="005B4A2D" w:rsidP="005B4A2D">
      <w:pPr>
        <w:rPr>
          <w:sz w:val="24"/>
          <w:szCs w:val="24"/>
        </w:rPr>
      </w:pPr>
    </w:p>
    <w:p w:rsidR="005B4A2D" w:rsidRPr="005B4A2D" w:rsidRDefault="005B4A2D" w:rsidP="005B4A2D">
      <w:pPr>
        <w:rPr>
          <w:sz w:val="24"/>
          <w:szCs w:val="24"/>
        </w:rPr>
      </w:pPr>
    </w:p>
    <w:p w:rsidR="005B4A2D" w:rsidRPr="005B4A2D" w:rsidRDefault="005B4A2D" w:rsidP="005B4A2D">
      <w:pPr>
        <w:rPr>
          <w:rFonts w:ascii="Arial" w:hAnsi="Arial" w:cs="Arial"/>
          <w:sz w:val="24"/>
          <w:szCs w:val="24"/>
        </w:rPr>
      </w:pPr>
      <w:r w:rsidRPr="005B4A2D">
        <w:rPr>
          <w:rFonts w:ascii="Arial" w:hAnsi="Arial" w:cs="Arial"/>
          <w:sz w:val="24"/>
          <w:szCs w:val="24"/>
        </w:rPr>
        <w:t>En la siguiente tabla y gráfica se muestra la modalidad de violencia de las personas atendidas.</w:t>
      </w:r>
    </w:p>
    <w:p w:rsidR="005B4A2D" w:rsidRPr="005B4A2D" w:rsidRDefault="005B4A2D" w:rsidP="005B4A2D">
      <w:pPr>
        <w:rPr>
          <w:sz w:val="24"/>
          <w:szCs w:val="24"/>
        </w:rPr>
      </w:pPr>
    </w:p>
    <w:p w:rsidR="005B4A2D" w:rsidRPr="005B4A2D" w:rsidRDefault="005B4A2D" w:rsidP="005B4A2D">
      <w:pPr>
        <w:rPr>
          <w:sz w:val="24"/>
          <w:szCs w:val="24"/>
        </w:rPr>
      </w:pPr>
    </w:p>
    <w:tbl>
      <w:tblPr>
        <w:tblStyle w:val="Tabladecuadrcula4-nfasis41"/>
        <w:tblW w:w="0" w:type="auto"/>
        <w:tblLook w:val="04A0" w:firstRow="1" w:lastRow="0" w:firstColumn="1" w:lastColumn="0" w:noHBand="0" w:noVBand="1"/>
      </w:tblPr>
      <w:tblGrid>
        <w:gridCol w:w="2845"/>
        <w:gridCol w:w="2839"/>
        <w:gridCol w:w="2810"/>
      </w:tblGrid>
      <w:tr w:rsidR="005B4A2D" w:rsidRPr="005B4A2D" w:rsidTr="005004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 xml:space="preserve">Desagregadas por sexo y </w:t>
            </w:r>
          </w:p>
        </w:tc>
        <w:tc>
          <w:tcPr>
            <w:tcW w:w="2943" w:type="dxa"/>
          </w:tcPr>
          <w:p w:rsidR="005B4A2D" w:rsidRPr="005B4A2D" w:rsidRDefault="005B4A2D" w:rsidP="0050046F">
            <w:pPr>
              <w:cnfStyle w:val="100000000000" w:firstRow="1" w:lastRow="0" w:firstColumn="0" w:lastColumn="0" w:oddVBand="0" w:evenVBand="0" w:oddHBand="0" w:evenHBand="0" w:firstRowFirstColumn="0" w:firstRowLastColumn="0" w:lastRowFirstColumn="0" w:lastRowLastColumn="0"/>
              <w:rPr>
                <w:sz w:val="24"/>
                <w:szCs w:val="24"/>
              </w:rPr>
            </w:pPr>
            <w:r w:rsidRPr="005B4A2D">
              <w:rPr>
                <w:sz w:val="24"/>
                <w:szCs w:val="24"/>
              </w:rPr>
              <w:t>Modalidades de violencia</w:t>
            </w:r>
          </w:p>
        </w:tc>
        <w:tc>
          <w:tcPr>
            <w:tcW w:w="2943" w:type="dxa"/>
          </w:tcPr>
          <w:p w:rsidR="005B4A2D" w:rsidRPr="005B4A2D" w:rsidRDefault="005B4A2D" w:rsidP="0050046F">
            <w:pPr>
              <w:cnfStyle w:val="100000000000" w:firstRow="1" w:lastRow="0" w:firstColumn="0" w:lastColumn="0" w:oddVBand="0" w:evenVBand="0" w:oddHBand="0" w:evenHBand="0" w:firstRowFirstColumn="0" w:firstRowLastColumn="0" w:lastRowFirstColumn="0" w:lastRowLastColumn="0"/>
              <w:rPr>
                <w:sz w:val="24"/>
                <w:szCs w:val="24"/>
              </w:rPr>
            </w:pP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Mujeres</w:t>
            </w: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Hombres</w:t>
            </w:r>
          </w:p>
        </w:tc>
      </w:tr>
      <w:tr w:rsidR="005B4A2D" w:rsidRPr="005B4A2D" w:rsidTr="0050046F">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Familiar</w:t>
            </w:r>
          </w:p>
        </w:tc>
        <w:tc>
          <w:tcPr>
            <w:tcW w:w="2943" w:type="dxa"/>
          </w:tcPr>
          <w:p w:rsidR="005B4A2D" w:rsidRPr="005B4A2D" w:rsidRDefault="002A7C34" w:rsidP="005004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3</w:t>
            </w:r>
          </w:p>
        </w:tc>
        <w:tc>
          <w:tcPr>
            <w:tcW w:w="2943" w:type="dxa"/>
          </w:tcPr>
          <w:p w:rsidR="005B4A2D" w:rsidRPr="005B4A2D" w:rsidRDefault="002A7C34" w:rsidP="005004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Laboral</w:t>
            </w: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r>
      <w:tr w:rsidR="005B4A2D" w:rsidRPr="005B4A2D" w:rsidTr="0050046F">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Docente</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Comunitaria</w:t>
            </w:r>
          </w:p>
        </w:tc>
        <w:tc>
          <w:tcPr>
            <w:tcW w:w="2943" w:type="dxa"/>
          </w:tcPr>
          <w:p w:rsidR="005B4A2D" w:rsidRPr="005B4A2D" w:rsidRDefault="002A7C34"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0</w:t>
            </w: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r>
      <w:tr w:rsidR="005B4A2D" w:rsidRPr="005B4A2D" w:rsidTr="0050046F">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Institucional</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Total</w:t>
            </w:r>
          </w:p>
        </w:tc>
        <w:tc>
          <w:tcPr>
            <w:tcW w:w="2943" w:type="dxa"/>
          </w:tcPr>
          <w:p w:rsidR="005B4A2D" w:rsidRPr="005B4A2D" w:rsidRDefault="002A7C34"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3</w:t>
            </w:r>
          </w:p>
        </w:tc>
        <w:tc>
          <w:tcPr>
            <w:tcW w:w="2943" w:type="dxa"/>
          </w:tcPr>
          <w:p w:rsidR="005B4A2D" w:rsidRPr="005B4A2D" w:rsidRDefault="002A7C34"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2</w:t>
            </w:r>
          </w:p>
        </w:tc>
      </w:tr>
    </w:tbl>
    <w:p w:rsidR="005B4A2D" w:rsidRPr="005B4A2D" w:rsidRDefault="005B4A2D" w:rsidP="005B4A2D">
      <w:pPr>
        <w:rPr>
          <w:sz w:val="24"/>
          <w:szCs w:val="24"/>
        </w:rPr>
      </w:pPr>
    </w:p>
    <w:p w:rsidR="005B4A2D" w:rsidRPr="005B4A2D" w:rsidRDefault="005B4A2D" w:rsidP="005B4A2D">
      <w:pPr>
        <w:rPr>
          <w:sz w:val="24"/>
          <w:szCs w:val="24"/>
        </w:rPr>
      </w:pPr>
    </w:p>
    <w:p w:rsidR="005B4A2D" w:rsidRPr="005B4A2D" w:rsidRDefault="005B4A2D" w:rsidP="005B4A2D">
      <w:pPr>
        <w:rPr>
          <w:sz w:val="24"/>
          <w:szCs w:val="24"/>
        </w:rPr>
      </w:pPr>
      <w:r w:rsidRPr="005B4A2D">
        <w:rPr>
          <w:noProof/>
          <w:sz w:val="24"/>
          <w:szCs w:val="24"/>
          <w:lang w:eastAsia="es-MX"/>
        </w:rPr>
        <w:lastRenderedPageBreak/>
        <w:drawing>
          <wp:inline distT="0" distB="0" distL="0" distR="0" wp14:anchorId="16F1874D" wp14:editId="4AE04CB8">
            <wp:extent cx="3448050" cy="2095500"/>
            <wp:effectExtent l="0" t="0" r="0" b="0"/>
            <wp:docPr id="30"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B4A2D" w:rsidRPr="005B4A2D" w:rsidRDefault="005B4A2D" w:rsidP="005B4A2D">
      <w:pPr>
        <w:tabs>
          <w:tab w:val="left" w:pos="0"/>
        </w:tabs>
        <w:jc w:val="both"/>
        <w:rPr>
          <w:rFonts w:ascii="Arial" w:hAnsi="Arial" w:cs="Arial"/>
          <w:sz w:val="24"/>
          <w:szCs w:val="24"/>
        </w:rPr>
      </w:pPr>
    </w:p>
    <w:p w:rsidR="005B4A2D" w:rsidRPr="005B4A2D" w:rsidRDefault="005B4A2D" w:rsidP="005B4A2D">
      <w:pPr>
        <w:tabs>
          <w:tab w:val="left" w:pos="0"/>
        </w:tabs>
        <w:jc w:val="both"/>
        <w:rPr>
          <w:rFonts w:ascii="Arial" w:hAnsi="Arial" w:cs="Arial"/>
          <w:sz w:val="24"/>
          <w:szCs w:val="24"/>
        </w:rPr>
      </w:pPr>
      <w:r w:rsidRPr="005B4A2D">
        <w:rPr>
          <w:rFonts w:ascii="Arial" w:hAnsi="Arial" w:cs="Arial"/>
          <w:sz w:val="24"/>
          <w:szCs w:val="24"/>
        </w:rPr>
        <w:t>En la siguiente tabla y gráfica se muestra el sexo y el tipo de violencia de las personas atendidas.</w:t>
      </w:r>
    </w:p>
    <w:p w:rsidR="005B4A2D" w:rsidRPr="005B4A2D" w:rsidRDefault="005B4A2D" w:rsidP="005B4A2D">
      <w:pPr>
        <w:rPr>
          <w:sz w:val="24"/>
          <w:szCs w:val="24"/>
        </w:rPr>
      </w:pPr>
    </w:p>
    <w:tbl>
      <w:tblPr>
        <w:tblStyle w:val="Tabladecuadrcula4-nfasis42"/>
        <w:tblW w:w="0" w:type="auto"/>
        <w:tblLook w:val="04A0" w:firstRow="1" w:lastRow="0" w:firstColumn="1" w:lastColumn="0" w:noHBand="0" w:noVBand="1"/>
      </w:tblPr>
      <w:tblGrid>
        <w:gridCol w:w="2854"/>
        <w:gridCol w:w="2821"/>
        <w:gridCol w:w="2819"/>
      </w:tblGrid>
      <w:tr w:rsidR="005B4A2D" w:rsidRPr="005B4A2D" w:rsidTr="005004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 xml:space="preserve">Desagregadas por sexo y </w:t>
            </w:r>
          </w:p>
        </w:tc>
        <w:tc>
          <w:tcPr>
            <w:tcW w:w="2943" w:type="dxa"/>
          </w:tcPr>
          <w:p w:rsidR="005B4A2D" w:rsidRPr="005B4A2D" w:rsidRDefault="005B4A2D" w:rsidP="0050046F">
            <w:pPr>
              <w:cnfStyle w:val="100000000000" w:firstRow="1" w:lastRow="0" w:firstColumn="0" w:lastColumn="0" w:oddVBand="0" w:evenVBand="0" w:oddHBand="0" w:evenHBand="0" w:firstRowFirstColumn="0" w:firstRowLastColumn="0" w:lastRowFirstColumn="0" w:lastRowLastColumn="0"/>
              <w:rPr>
                <w:sz w:val="24"/>
                <w:szCs w:val="24"/>
              </w:rPr>
            </w:pPr>
            <w:r w:rsidRPr="005B4A2D">
              <w:rPr>
                <w:sz w:val="24"/>
                <w:szCs w:val="24"/>
              </w:rPr>
              <w:t>tipo de violencia</w:t>
            </w:r>
          </w:p>
        </w:tc>
        <w:tc>
          <w:tcPr>
            <w:tcW w:w="2943" w:type="dxa"/>
          </w:tcPr>
          <w:p w:rsidR="005B4A2D" w:rsidRPr="005B4A2D" w:rsidRDefault="005B4A2D" w:rsidP="0050046F">
            <w:pPr>
              <w:cnfStyle w:val="100000000000" w:firstRow="1" w:lastRow="0" w:firstColumn="0" w:lastColumn="0" w:oddVBand="0" w:evenVBand="0" w:oddHBand="0" w:evenHBand="0" w:firstRowFirstColumn="0" w:firstRowLastColumn="0" w:lastRowFirstColumn="0" w:lastRowLastColumn="0"/>
              <w:rPr>
                <w:sz w:val="24"/>
                <w:szCs w:val="24"/>
              </w:rPr>
            </w:pP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Mujeres</w:t>
            </w: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Hombres</w:t>
            </w:r>
          </w:p>
        </w:tc>
      </w:tr>
      <w:tr w:rsidR="005B4A2D" w:rsidRPr="005B4A2D" w:rsidTr="0050046F">
        <w:trPr>
          <w:trHeight w:val="304"/>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 xml:space="preserve">Psicológica </w:t>
            </w:r>
          </w:p>
        </w:tc>
        <w:tc>
          <w:tcPr>
            <w:tcW w:w="2943" w:type="dxa"/>
          </w:tcPr>
          <w:p w:rsidR="005B4A2D" w:rsidRPr="005B4A2D" w:rsidRDefault="002A7C34" w:rsidP="005004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3</w:t>
            </w:r>
          </w:p>
        </w:tc>
        <w:tc>
          <w:tcPr>
            <w:tcW w:w="2943" w:type="dxa"/>
          </w:tcPr>
          <w:p w:rsidR="005B4A2D" w:rsidRPr="005B4A2D" w:rsidRDefault="002A7C34" w:rsidP="005004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Económica</w:t>
            </w:r>
          </w:p>
        </w:tc>
        <w:tc>
          <w:tcPr>
            <w:tcW w:w="2943" w:type="dxa"/>
          </w:tcPr>
          <w:p w:rsidR="005B4A2D" w:rsidRPr="005B4A2D" w:rsidRDefault="002A7C34"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3</w:t>
            </w:r>
          </w:p>
        </w:tc>
        <w:tc>
          <w:tcPr>
            <w:tcW w:w="2943" w:type="dxa"/>
          </w:tcPr>
          <w:p w:rsidR="005B4A2D" w:rsidRPr="005B4A2D" w:rsidRDefault="002A7C34"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1</w:t>
            </w:r>
          </w:p>
        </w:tc>
      </w:tr>
      <w:tr w:rsidR="005B4A2D" w:rsidRPr="005B4A2D" w:rsidTr="0050046F">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Sexual</w:t>
            </w:r>
          </w:p>
        </w:tc>
        <w:tc>
          <w:tcPr>
            <w:tcW w:w="2943" w:type="dxa"/>
          </w:tcPr>
          <w:p w:rsidR="005B4A2D" w:rsidRPr="005B4A2D" w:rsidRDefault="002A7C34" w:rsidP="005004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 xml:space="preserve">Física </w:t>
            </w:r>
          </w:p>
        </w:tc>
        <w:tc>
          <w:tcPr>
            <w:tcW w:w="2943" w:type="dxa"/>
          </w:tcPr>
          <w:p w:rsidR="005B4A2D" w:rsidRPr="005B4A2D" w:rsidRDefault="002A7C34"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2</w:t>
            </w:r>
          </w:p>
        </w:tc>
        <w:tc>
          <w:tcPr>
            <w:tcW w:w="2943" w:type="dxa"/>
          </w:tcPr>
          <w:p w:rsidR="005B4A2D" w:rsidRPr="005B4A2D" w:rsidRDefault="005B4A2D" w:rsidP="0050046F">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r>
      <w:tr w:rsidR="005B4A2D" w:rsidRPr="005B4A2D" w:rsidTr="0050046F">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Patrimonial</w:t>
            </w:r>
          </w:p>
        </w:tc>
        <w:tc>
          <w:tcPr>
            <w:tcW w:w="2943" w:type="dxa"/>
          </w:tcPr>
          <w:p w:rsidR="005B4A2D" w:rsidRPr="005B4A2D" w:rsidRDefault="002A7C34" w:rsidP="005004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c>
          <w:tcPr>
            <w:tcW w:w="2943" w:type="dxa"/>
          </w:tcPr>
          <w:p w:rsidR="005B4A2D" w:rsidRPr="005B4A2D" w:rsidRDefault="005B4A2D" w:rsidP="0050046F">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5B4A2D" w:rsidRPr="005B4A2D" w:rsidTr="00500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5B4A2D" w:rsidRPr="005B4A2D" w:rsidRDefault="005B4A2D" w:rsidP="0050046F">
            <w:pPr>
              <w:rPr>
                <w:sz w:val="24"/>
                <w:szCs w:val="24"/>
              </w:rPr>
            </w:pPr>
            <w:r w:rsidRPr="005B4A2D">
              <w:rPr>
                <w:sz w:val="24"/>
                <w:szCs w:val="24"/>
              </w:rPr>
              <w:t>Total</w:t>
            </w:r>
          </w:p>
        </w:tc>
        <w:tc>
          <w:tcPr>
            <w:tcW w:w="2943" w:type="dxa"/>
          </w:tcPr>
          <w:p w:rsidR="005B4A2D" w:rsidRPr="005B4A2D" w:rsidRDefault="002A7C34"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10</w:t>
            </w:r>
          </w:p>
        </w:tc>
        <w:tc>
          <w:tcPr>
            <w:tcW w:w="2943" w:type="dxa"/>
          </w:tcPr>
          <w:p w:rsidR="005B4A2D" w:rsidRPr="005B4A2D" w:rsidRDefault="002A7C34" w:rsidP="0050046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3</w:t>
            </w:r>
          </w:p>
        </w:tc>
      </w:tr>
    </w:tbl>
    <w:p w:rsidR="005B4A2D" w:rsidRPr="005B4A2D" w:rsidRDefault="005B4A2D" w:rsidP="005B4A2D">
      <w:pPr>
        <w:rPr>
          <w:sz w:val="24"/>
          <w:szCs w:val="24"/>
        </w:rPr>
      </w:pPr>
    </w:p>
    <w:p w:rsidR="005B4A2D" w:rsidRPr="005B4A2D" w:rsidRDefault="005B4A2D" w:rsidP="005B4A2D">
      <w:pPr>
        <w:rPr>
          <w:sz w:val="24"/>
          <w:szCs w:val="24"/>
        </w:rPr>
      </w:pPr>
      <w:r w:rsidRPr="005B4A2D">
        <w:rPr>
          <w:noProof/>
          <w:sz w:val="24"/>
          <w:szCs w:val="24"/>
          <w:lang w:eastAsia="es-MX"/>
        </w:rPr>
        <w:drawing>
          <wp:inline distT="0" distB="0" distL="0" distR="0" wp14:anchorId="5C7467C1" wp14:editId="78BD3718">
            <wp:extent cx="3276600" cy="2400300"/>
            <wp:effectExtent l="19050" t="0" r="19050" b="0"/>
            <wp:docPr id="31"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B4A2D" w:rsidRPr="005B4A2D" w:rsidRDefault="005B4A2D" w:rsidP="005B4A2D">
      <w:pPr>
        <w:rPr>
          <w:sz w:val="24"/>
          <w:szCs w:val="24"/>
        </w:rPr>
      </w:pPr>
    </w:p>
    <w:p w:rsidR="0038595B" w:rsidRPr="002A0FC1" w:rsidRDefault="0038595B" w:rsidP="0038595B">
      <w:pPr>
        <w:tabs>
          <w:tab w:val="left" w:pos="0"/>
          <w:tab w:val="left" w:pos="3676"/>
        </w:tabs>
        <w:spacing w:after="0" w:line="360" w:lineRule="auto"/>
        <w:jc w:val="both"/>
        <w:rPr>
          <w:rFonts w:ascii="Arial" w:eastAsia="Times New Roman" w:hAnsi="Arial" w:cs="Arial"/>
          <w:sz w:val="24"/>
          <w:szCs w:val="24"/>
          <w:lang w:val="es-ES" w:eastAsia="es-ES"/>
        </w:rPr>
      </w:pPr>
    </w:p>
    <w:p w:rsidR="0038595B" w:rsidRPr="002A0FC1" w:rsidRDefault="0038595B" w:rsidP="0038595B">
      <w:pPr>
        <w:tabs>
          <w:tab w:val="left" w:pos="0"/>
        </w:tabs>
        <w:spacing w:after="0" w:line="360" w:lineRule="auto"/>
        <w:jc w:val="both"/>
        <w:rPr>
          <w:rFonts w:ascii="Arial" w:eastAsia="Times New Roman" w:hAnsi="Arial" w:cs="Arial"/>
          <w:sz w:val="24"/>
          <w:szCs w:val="24"/>
          <w:u w:val="single"/>
          <w:lang w:val="es-ES" w:eastAsia="es-ES"/>
        </w:rPr>
      </w:pPr>
      <w:r w:rsidRPr="002A0FC1">
        <w:rPr>
          <w:rFonts w:ascii="Arial" w:eastAsia="Times New Roman" w:hAnsi="Arial" w:cs="Arial"/>
          <w:sz w:val="24"/>
          <w:szCs w:val="24"/>
          <w:u w:val="single"/>
          <w:lang w:val="es-ES" w:eastAsia="es-ES"/>
        </w:rPr>
        <w:t>Funcionariado</w:t>
      </w:r>
    </w:p>
    <w:p w:rsidR="0038595B" w:rsidRPr="002A0FC1" w:rsidRDefault="0038595B" w:rsidP="0038595B">
      <w:pPr>
        <w:tabs>
          <w:tab w:val="left" w:pos="0"/>
        </w:tabs>
        <w:spacing w:after="0" w:line="360" w:lineRule="auto"/>
        <w:jc w:val="both"/>
        <w:rPr>
          <w:rFonts w:ascii="Arial" w:eastAsia="Times New Roman" w:hAnsi="Arial" w:cs="Arial"/>
          <w:sz w:val="24"/>
          <w:szCs w:val="24"/>
          <w:lang w:val="es-ES" w:eastAsia="es-ES"/>
        </w:rPr>
      </w:pPr>
      <w:r w:rsidRPr="002A0FC1">
        <w:rPr>
          <w:rFonts w:ascii="Arial" w:eastAsia="Times New Roman" w:hAnsi="Arial" w:cs="Arial"/>
          <w:sz w:val="24"/>
          <w:szCs w:val="24"/>
          <w:lang w:val="es-ES" w:eastAsia="es-ES"/>
        </w:rPr>
        <w:t>Se impartió un taller de Sensibilización de Género titulado “Mujeres y Hombres ¿qué tan diferentes somos?”.</w:t>
      </w:r>
    </w:p>
    <w:tbl>
      <w:tblPr>
        <w:tblStyle w:val="Tabladecuadrcula4-nfasis415"/>
        <w:tblW w:w="0" w:type="auto"/>
        <w:tblLook w:val="04A0" w:firstRow="1" w:lastRow="0" w:firstColumn="1" w:lastColumn="0" w:noHBand="0" w:noVBand="1"/>
      </w:tblPr>
      <w:tblGrid>
        <w:gridCol w:w="4276"/>
        <w:gridCol w:w="4218"/>
      </w:tblGrid>
      <w:tr w:rsidR="0038595B" w:rsidRPr="002A0FC1" w:rsidTr="005973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38595B" w:rsidRPr="002A0FC1" w:rsidRDefault="0038595B" w:rsidP="0059735F">
            <w:pPr>
              <w:spacing w:line="360" w:lineRule="auto"/>
              <w:rPr>
                <w:lang w:val="es-ES" w:eastAsia="es-ES"/>
              </w:rPr>
            </w:pPr>
            <w:r w:rsidRPr="002A0FC1">
              <w:rPr>
                <w:lang w:val="es-ES" w:eastAsia="es-ES"/>
              </w:rPr>
              <w:t xml:space="preserve">Talleres impartidos a  Funcionariado   </w:t>
            </w:r>
          </w:p>
        </w:tc>
        <w:tc>
          <w:tcPr>
            <w:tcW w:w="4351" w:type="dxa"/>
          </w:tcPr>
          <w:p w:rsidR="0038595B" w:rsidRPr="002A0FC1" w:rsidRDefault="0038595B" w:rsidP="0059735F">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38595B" w:rsidRPr="002A0FC1" w:rsidTr="00597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38595B" w:rsidRPr="002A0FC1" w:rsidRDefault="0038595B" w:rsidP="0059735F">
            <w:pPr>
              <w:spacing w:line="360" w:lineRule="auto"/>
              <w:rPr>
                <w:lang w:val="es-ES" w:eastAsia="es-ES"/>
              </w:rPr>
            </w:pPr>
            <w:r w:rsidRPr="002A0FC1">
              <w:rPr>
                <w:lang w:val="es-ES" w:eastAsia="es-ES"/>
              </w:rPr>
              <w:t>Sensibilización de Género</w:t>
            </w:r>
          </w:p>
        </w:tc>
        <w:tc>
          <w:tcPr>
            <w:tcW w:w="4351" w:type="dxa"/>
          </w:tcPr>
          <w:p w:rsidR="0038595B" w:rsidRPr="002A0FC1" w:rsidRDefault="0038595B" w:rsidP="0059735F">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2A0FC1">
              <w:rPr>
                <w:lang w:val="es-ES" w:eastAsia="es-ES"/>
              </w:rPr>
              <w:t xml:space="preserve">         1</w:t>
            </w:r>
          </w:p>
        </w:tc>
      </w:tr>
      <w:tr w:rsidR="0038595B" w:rsidRPr="002A0FC1" w:rsidTr="0059735F">
        <w:tc>
          <w:tcPr>
            <w:cnfStyle w:val="001000000000" w:firstRow="0" w:lastRow="0" w:firstColumn="1" w:lastColumn="0" w:oddVBand="0" w:evenVBand="0" w:oddHBand="0" w:evenHBand="0" w:firstRowFirstColumn="0" w:firstRowLastColumn="0" w:lastRowFirstColumn="0" w:lastRowLastColumn="0"/>
            <w:tcW w:w="4369" w:type="dxa"/>
          </w:tcPr>
          <w:p w:rsidR="0038595B" w:rsidRPr="002A0FC1" w:rsidRDefault="0038595B" w:rsidP="0059735F">
            <w:pPr>
              <w:spacing w:line="360" w:lineRule="auto"/>
              <w:rPr>
                <w:lang w:val="es-ES" w:eastAsia="es-ES"/>
              </w:rPr>
            </w:pPr>
            <w:r w:rsidRPr="002A0FC1">
              <w:rPr>
                <w:lang w:val="es-ES" w:eastAsia="es-ES"/>
              </w:rPr>
              <w:t>Prevención de la Violencia contra las Mujeres</w:t>
            </w:r>
          </w:p>
        </w:tc>
        <w:tc>
          <w:tcPr>
            <w:tcW w:w="4351" w:type="dxa"/>
          </w:tcPr>
          <w:p w:rsidR="0038595B" w:rsidRPr="002A0FC1" w:rsidRDefault="0038595B" w:rsidP="0059735F">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2A0FC1">
              <w:rPr>
                <w:lang w:val="es-ES" w:eastAsia="es-ES"/>
              </w:rPr>
              <w:t xml:space="preserve">         0</w:t>
            </w:r>
          </w:p>
        </w:tc>
      </w:tr>
      <w:tr w:rsidR="0038595B" w:rsidRPr="002A0FC1" w:rsidTr="00597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38595B" w:rsidRPr="002A0FC1" w:rsidRDefault="0038595B" w:rsidP="0059735F">
            <w:pPr>
              <w:spacing w:line="360" w:lineRule="auto"/>
              <w:rPr>
                <w:lang w:val="es-ES" w:eastAsia="es-ES"/>
              </w:rPr>
            </w:pPr>
            <w:r w:rsidRPr="002A0FC1">
              <w:rPr>
                <w:lang w:val="es-ES" w:eastAsia="es-ES"/>
              </w:rPr>
              <w:t>Políticas públicas</w:t>
            </w:r>
          </w:p>
        </w:tc>
        <w:tc>
          <w:tcPr>
            <w:tcW w:w="4351" w:type="dxa"/>
          </w:tcPr>
          <w:p w:rsidR="0038595B" w:rsidRPr="002A0FC1" w:rsidRDefault="0038595B" w:rsidP="0059735F">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2A0FC1">
              <w:rPr>
                <w:lang w:val="es-ES" w:eastAsia="es-ES"/>
              </w:rPr>
              <w:t xml:space="preserve">         0</w:t>
            </w:r>
          </w:p>
        </w:tc>
      </w:tr>
      <w:tr w:rsidR="0038595B" w:rsidRPr="002A0FC1" w:rsidTr="0059735F">
        <w:tc>
          <w:tcPr>
            <w:cnfStyle w:val="001000000000" w:firstRow="0" w:lastRow="0" w:firstColumn="1" w:lastColumn="0" w:oddVBand="0" w:evenVBand="0" w:oddHBand="0" w:evenHBand="0" w:firstRowFirstColumn="0" w:firstRowLastColumn="0" w:lastRowFirstColumn="0" w:lastRowLastColumn="0"/>
            <w:tcW w:w="4369" w:type="dxa"/>
          </w:tcPr>
          <w:p w:rsidR="0038595B" w:rsidRPr="002A0FC1" w:rsidRDefault="0038595B" w:rsidP="0059735F">
            <w:pPr>
              <w:spacing w:line="360" w:lineRule="auto"/>
              <w:rPr>
                <w:lang w:val="es-ES" w:eastAsia="es-ES"/>
              </w:rPr>
            </w:pPr>
            <w:r w:rsidRPr="002A0FC1">
              <w:rPr>
                <w:lang w:val="es-ES" w:eastAsia="es-ES"/>
              </w:rPr>
              <w:t>Total</w:t>
            </w:r>
          </w:p>
        </w:tc>
        <w:tc>
          <w:tcPr>
            <w:tcW w:w="4351" w:type="dxa"/>
          </w:tcPr>
          <w:p w:rsidR="0038595B" w:rsidRPr="002A0FC1" w:rsidRDefault="0038595B" w:rsidP="0059735F">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2A0FC1">
              <w:rPr>
                <w:lang w:val="es-ES" w:eastAsia="es-ES"/>
              </w:rPr>
              <w:t xml:space="preserve">         1</w:t>
            </w:r>
          </w:p>
        </w:tc>
      </w:tr>
    </w:tbl>
    <w:p w:rsidR="0038595B" w:rsidRPr="002A0FC1" w:rsidRDefault="0038595B" w:rsidP="0038595B">
      <w:pPr>
        <w:spacing w:after="0" w:line="360" w:lineRule="auto"/>
        <w:rPr>
          <w:rFonts w:ascii="Times New Roman" w:eastAsia="Times New Roman" w:hAnsi="Times New Roman" w:cs="Times New Roman"/>
          <w:sz w:val="24"/>
          <w:szCs w:val="24"/>
          <w:lang w:val="es-ES" w:eastAsia="es-ES"/>
        </w:rPr>
      </w:pPr>
      <w:r w:rsidRPr="002A0FC1">
        <w:rPr>
          <w:rFonts w:ascii="Arial" w:eastAsia="Times New Roman" w:hAnsi="Arial" w:cs="Arial"/>
          <w:noProof/>
          <w:sz w:val="28"/>
          <w:szCs w:val="28"/>
          <w:lang w:eastAsia="es-MX"/>
        </w:rPr>
        <w:drawing>
          <wp:anchor distT="0" distB="0" distL="114300" distR="114300" simplePos="0" relativeHeight="251654656" behindDoc="0" locked="0" layoutInCell="1" allowOverlap="1" wp14:anchorId="3D705CF6" wp14:editId="1AAB2887">
            <wp:simplePos x="0" y="0"/>
            <wp:positionH relativeFrom="column">
              <wp:posOffset>815340</wp:posOffset>
            </wp:positionH>
            <wp:positionV relativeFrom="paragraph">
              <wp:posOffset>154305</wp:posOffset>
            </wp:positionV>
            <wp:extent cx="3362325" cy="1485900"/>
            <wp:effectExtent l="0" t="0" r="9525" b="19050"/>
            <wp:wrapNone/>
            <wp:docPr id="10"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rsidR="0038595B" w:rsidRPr="002A0FC1" w:rsidRDefault="0038595B" w:rsidP="0038595B">
      <w:pPr>
        <w:tabs>
          <w:tab w:val="left" w:pos="0"/>
          <w:tab w:val="left" w:pos="7100"/>
        </w:tabs>
        <w:spacing w:after="0" w:line="360" w:lineRule="auto"/>
        <w:jc w:val="both"/>
        <w:rPr>
          <w:rFonts w:ascii="Arial" w:eastAsia="Times New Roman" w:hAnsi="Arial" w:cs="Arial"/>
          <w:sz w:val="28"/>
          <w:szCs w:val="28"/>
          <w:lang w:val="es-ES" w:eastAsia="es-ES"/>
        </w:rPr>
      </w:pPr>
    </w:p>
    <w:p w:rsidR="0038595B" w:rsidRPr="002A0FC1" w:rsidRDefault="0038595B" w:rsidP="0038595B">
      <w:pPr>
        <w:tabs>
          <w:tab w:val="left" w:pos="0"/>
          <w:tab w:val="left" w:pos="7100"/>
        </w:tabs>
        <w:spacing w:after="0" w:line="360" w:lineRule="auto"/>
        <w:jc w:val="both"/>
        <w:rPr>
          <w:rFonts w:ascii="Arial" w:eastAsia="Times New Roman" w:hAnsi="Arial" w:cs="Arial"/>
          <w:sz w:val="28"/>
          <w:szCs w:val="28"/>
          <w:lang w:val="es-ES" w:eastAsia="es-ES"/>
        </w:rPr>
      </w:pPr>
    </w:p>
    <w:p w:rsidR="0038595B" w:rsidRPr="002A0FC1" w:rsidRDefault="0038595B" w:rsidP="0038595B">
      <w:pPr>
        <w:tabs>
          <w:tab w:val="left" w:pos="0"/>
          <w:tab w:val="left" w:pos="7100"/>
        </w:tabs>
        <w:spacing w:after="0" w:line="360" w:lineRule="auto"/>
        <w:jc w:val="both"/>
        <w:rPr>
          <w:rFonts w:ascii="Arial" w:eastAsia="Times New Roman" w:hAnsi="Arial" w:cs="Arial"/>
          <w:sz w:val="28"/>
          <w:szCs w:val="28"/>
          <w:lang w:val="es-ES" w:eastAsia="es-ES"/>
        </w:rPr>
      </w:pPr>
      <w:r w:rsidRPr="002A0FC1">
        <w:rPr>
          <w:rFonts w:ascii="Arial" w:eastAsia="Times New Roman" w:hAnsi="Arial" w:cs="Arial"/>
          <w:sz w:val="28"/>
          <w:szCs w:val="28"/>
          <w:lang w:val="es-ES" w:eastAsia="es-ES"/>
        </w:rPr>
        <w:tab/>
      </w:r>
    </w:p>
    <w:p w:rsidR="0038595B" w:rsidRPr="002A0FC1" w:rsidRDefault="0038595B" w:rsidP="0038595B">
      <w:pPr>
        <w:tabs>
          <w:tab w:val="left" w:pos="0"/>
          <w:tab w:val="left" w:pos="7100"/>
        </w:tabs>
        <w:spacing w:after="0" w:line="360" w:lineRule="auto"/>
        <w:jc w:val="both"/>
        <w:rPr>
          <w:rFonts w:ascii="Arial" w:eastAsia="Times New Roman" w:hAnsi="Arial" w:cs="Arial"/>
          <w:sz w:val="28"/>
          <w:szCs w:val="28"/>
          <w:lang w:val="es-ES" w:eastAsia="es-ES"/>
        </w:rPr>
      </w:pPr>
    </w:p>
    <w:p w:rsidR="0038595B" w:rsidRDefault="0038595B" w:rsidP="0038595B">
      <w:pPr>
        <w:tabs>
          <w:tab w:val="left" w:pos="0"/>
          <w:tab w:val="left" w:pos="7100"/>
        </w:tabs>
        <w:spacing w:after="0" w:line="360" w:lineRule="auto"/>
        <w:jc w:val="both"/>
        <w:rPr>
          <w:rFonts w:ascii="Arial" w:eastAsia="Times New Roman" w:hAnsi="Arial" w:cs="Arial"/>
          <w:sz w:val="28"/>
          <w:szCs w:val="28"/>
          <w:lang w:val="es-ES" w:eastAsia="es-ES"/>
        </w:rPr>
      </w:pPr>
    </w:p>
    <w:p w:rsidR="0038595B" w:rsidRDefault="0038595B" w:rsidP="0038595B">
      <w:pPr>
        <w:tabs>
          <w:tab w:val="left" w:pos="0"/>
          <w:tab w:val="left" w:pos="7100"/>
        </w:tabs>
        <w:spacing w:after="0" w:line="360" w:lineRule="auto"/>
        <w:jc w:val="both"/>
        <w:rPr>
          <w:rFonts w:ascii="Arial" w:eastAsia="Times New Roman" w:hAnsi="Arial" w:cs="Arial"/>
          <w:sz w:val="28"/>
          <w:szCs w:val="28"/>
          <w:lang w:val="es-ES" w:eastAsia="es-ES"/>
        </w:rPr>
      </w:pPr>
    </w:p>
    <w:p w:rsidR="0038595B" w:rsidRDefault="0038595B" w:rsidP="0038595B">
      <w:pPr>
        <w:tabs>
          <w:tab w:val="left" w:pos="0"/>
          <w:tab w:val="left" w:pos="7100"/>
        </w:tabs>
        <w:spacing w:after="0" w:line="360" w:lineRule="auto"/>
        <w:jc w:val="both"/>
        <w:rPr>
          <w:rFonts w:ascii="Arial" w:eastAsia="Times New Roman" w:hAnsi="Arial" w:cs="Arial"/>
          <w:sz w:val="24"/>
          <w:szCs w:val="24"/>
          <w:lang w:val="es-ES" w:eastAsia="es-ES"/>
        </w:rPr>
      </w:pPr>
      <w:r w:rsidRPr="002A0FC1">
        <w:rPr>
          <w:rFonts w:ascii="Arial" w:eastAsia="Times New Roman" w:hAnsi="Arial" w:cs="Arial"/>
          <w:sz w:val="24"/>
          <w:szCs w:val="24"/>
          <w:lang w:val="es-ES" w:eastAsia="es-ES"/>
        </w:rPr>
        <w:t xml:space="preserve">Se </w:t>
      </w:r>
      <w:r>
        <w:rPr>
          <w:rFonts w:ascii="Arial" w:eastAsia="Times New Roman" w:hAnsi="Arial" w:cs="Arial"/>
          <w:sz w:val="24"/>
          <w:szCs w:val="24"/>
          <w:lang w:val="es-ES" w:eastAsia="es-ES"/>
        </w:rPr>
        <w:t>registraron 3 mujeres y 3 hombres.</w:t>
      </w:r>
    </w:p>
    <w:tbl>
      <w:tblPr>
        <w:tblStyle w:val="Tabladecuadrcula4-nfasis415"/>
        <w:tblpPr w:leftFromText="141" w:rightFromText="141" w:vertAnchor="page" w:horzAnchor="margin" w:tblpY="9166"/>
        <w:tblW w:w="8789" w:type="dxa"/>
        <w:tblLook w:val="04A0" w:firstRow="1" w:lastRow="0" w:firstColumn="1" w:lastColumn="0" w:noHBand="0" w:noVBand="1"/>
      </w:tblPr>
      <w:tblGrid>
        <w:gridCol w:w="5984"/>
        <w:gridCol w:w="2805"/>
      </w:tblGrid>
      <w:tr w:rsidR="0038595B" w:rsidRPr="002A0FC1" w:rsidTr="0038595B">
        <w:trPr>
          <w:cnfStyle w:val="100000000000" w:firstRow="1" w:lastRow="0" w:firstColumn="0" w:lastColumn="0" w:oddVBand="0" w:evenVBand="0" w:oddHBand="0"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8789" w:type="dxa"/>
            <w:gridSpan w:val="2"/>
          </w:tcPr>
          <w:p w:rsidR="0038595B" w:rsidRPr="002A0FC1" w:rsidRDefault="0038595B" w:rsidP="0038595B">
            <w:pPr>
              <w:spacing w:line="360" w:lineRule="auto"/>
              <w:jc w:val="both"/>
              <w:rPr>
                <w:lang w:val="es-ES" w:eastAsia="es-ES"/>
              </w:rPr>
            </w:pPr>
            <w:r w:rsidRPr="002A0FC1">
              <w:rPr>
                <w:lang w:val="es-ES" w:eastAsia="es-ES"/>
              </w:rPr>
              <w:t>Personas registradas en Funcionariado por Sexo</w:t>
            </w:r>
          </w:p>
        </w:tc>
      </w:tr>
      <w:tr w:rsidR="0038595B" w:rsidRPr="002A0FC1" w:rsidTr="0038595B">
        <w:trPr>
          <w:cnfStyle w:val="000000100000" w:firstRow="0" w:lastRow="0" w:firstColumn="0" w:lastColumn="0" w:oddVBand="0" w:evenVBand="0" w:oddHBand="1" w:evenHBand="0" w:firstRowFirstColumn="0" w:firstRowLastColumn="0" w:lastRowFirstColumn="0" w:lastRowLastColumn="0"/>
          <w:trHeight w:val="563"/>
        </w:trPr>
        <w:tc>
          <w:tcPr>
            <w:cnfStyle w:val="001000000000" w:firstRow="0" w:lastRow="0" w:firstColumn="1" w:lastColumn="0" w:oddVBand="0" w:evenVBand="0" w:oddHBand="0" w:evenHBand="0" w:firstRowFirstColumn="0" w:firstRowLastColumn="0" w:lastRowFirstColumn="0" w:lastRowLastColumn="0"/>
            <w:tcW w:w="5984" w:type="dxa"/>
          </w:tcPr>
          <w:p w:rsidR="0038595B" w:rsidRPr="002A0FC1" w:rsidRDefault="0038595B" w:rsidP="0038595B">
            <w:pPr>
              <w:spacing w:line="360" w:lineRule="auto"/>
              <w:rPr>
                <w:lang w:val="es-ES" w:eastAsia="es-ES"/>
              </w:rPr>
            </w:pPr>
            <w:r w:rsidRPr="002A0FC1">
              <w:rPr>
                <w:lang w:val="es-ES" w:eastAsia="es-ES"/>
              </w:rPr>
              <w:t>Mujeres</w:t>
            </w:r>
          </w:p>
        </w:tc>
        <w:tc>
          <w:tcPr>
            <w:tcW w:w="2805" w:type="dxa"/>
          </w:tcPr>
          <w:p w:rsidR="0038595B" w:rsidRPr="002A0FC1" w:rsidRDefault="0038595B" w:rsidP="0038595B">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3</w:t>
            </w:r>
          </w:p>
        </w:tc>
      </w:tr>
      <w:tr w:rsidR="0038595B" w:rsidRPr="002A0FC1" w:rsidTr="0038595B">
        <w:trPr>
          <w:trHeight w:val="569"/>
        </w:trPr>
        <w:tc>
          <w:tcPr>
            <w:cnfStyle w:val="001000000000" w:firstRow="0" w:lastRow="0" w:firstColumn="1" w:lastColumn="0" w:oddVBand="0" w:evenVBand="0" w:oddHBand="0" w:evenHBand="0" w:firstRowFirstColumn="0" w:firstRowLastColumn="0" w:lastRowFirstColumn="0" w:lastRowLastColumn="0"/>
            <w:tcW w:w="5984" w:type="dxa"/>
          </w:tcPr>
          <w:p w:rsidR="0038595B" w:rsidRPr="002A0FC1" w:rsidRDefault="0038595B" w:rsidP="0038595B">
            <w:pPr>
              <w:spacing w:line="360" w:lineRule="auto"/>
              <w:rPr>
                <w:lang w:val="es-ES" w:eastAsia="es-ES"/>
              </w:rPr>
            </w:pPr>
            <w:r w:rsidRPr="002A0FC1">
              <w:rPr>
                <w:lang w:val="es-ES" w:eastAsia="es-ES"/>
              </w:rPr>
              <w:t>Hombres</w:t>
            </w:r>
          </w:p>
        </w:tc>
        <w:tc>
          <w:tcPr>
            <w:tcW w:w="2805" w:type="dxa"/>
          </w:tcPr>
          <w:p w:rsidR="0038595B" w:rsidRPr="002A0FC1" w:rsidRDefault="0038595B" w:rsidP="0038595B">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Pr>
                <w:lang w:val="es-ES" w:eastAsia="es-ES"/>
              </w:rPr>
              <w:t>3</w:t>
            </w:r>
          </w:p>
        </w:tc>
      </w:tr>
      <w:tr w:rsidR="0038595B" w:rsidRPr="002A0FC1" w:rsidTr="0038595B">
        <w:trPr>
          <w:cnfStyle w:val="000000100000" w:firstRow="0" w:lastRow="0" w:firstColumn="0" w:lastColumn="0" w:oddVBand="0" w:evenVBand="0" w:oddHBand="1" w:evenHBand="0" w:firstRowFirstColumn="0" w:firstRowLastColumn="0" w:lastRowFirstColumn="0" w:lastRowLastColumn="0"/>
          <w:trHeight w:val="579"/>
        </w:trPr>
        <w:tc>
          <w:tcPr>
            <w:cnfStyle w:val="001000000000" w:firstRow="0" w:lastRow="0" w:firstColumn="1" w:lastColumn="0" w:oddVBand="0" w:evenVBand="0" w:oddHBand="0" w:evenHBand="0" w:firstRowFirstColumn="0" w:firstRowLastColumn="0" w:lastRowFirstColumn="0" w:lastRowLastColumn="0"/>
            <w:tcW w:w="5984" w:type="dxa"/>
          </w:tcPr>
          <w:p w:rsidR="0038595B" w:rsidRPr="002A0FC1" w:rsidRDefault="0038595B" w:rsidP="0038595B">
            <w:pPr>
              <w:spacing w:line="360" w:lineRule="auto"/>
              <w:rPr>
                <w:lang w:val="es-ES" w:eastAsia="es-ES"/>
              </w:rPr>
            </w:pPr>
            <w:r w:rsidRPr="002A0FC1">
              <w:rPr>
                <w:lang w:val="es-ES" w:eastAsia="es-ES"/>
              </w:rPr>
              <w:t>Total</w:t>
            </w:r>
          </w:p>
        </w:tc>
        <w:tc>
          <w:tcPr>
            <w:tcW w:w="2805" w:type="dxa"/>
          </w:tcPr>
          <w:p w:rsidR="0038595B" w:rsidRPr="002A0FC1" w:rsidRDefault="0038595B" w:rsidP="0038595B">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2A0FC1">
              <w:rPr>
                <w:lang w:val="es-ES" w:eastAsia="es-ES"/>
              </w:rPr>
              <w:t>6</w:t>
            </w:r>
          </w:p>
        </w:tc>
      </w:tr>
    </w:tbl>
    <w:p w:rsidR="0038595B" w:rsidRDefault="0038595B" w:rsidP="0038595B">
      <w:pPr>
        <w:tabs>
          <w:tab w:val="left" w:pos="0"/>
          <w:tab w:val="left" w:pos="7100"/>
        </w:tabs>
        <w:spacing w:after="0" w:line="360" w:lineRule="auto"/>
        <w:jc w:val="both"/>
        <w:rPr>
          <w:rFonts w:ascii="Arial" w:eastAsia="Times New Roman" w:hAnsi="Arial" w:cs="Arial"/>
          <w:sz w:val="28"/>
          <w:szCs w:val="28"/>
          <w:lang w:val="es-ES" w:eastAsia="es-ES"/>
        </w:rPr>
      </w:pPr>
    </w:p>
    <w:p w:rsidR="0038595B" w:rsidRDefault="0038595B" w:rsidP="0038595B">
      <w:pPr>
        <w:tabs>
          <w:tab w:val="left" w:pos="0"/>
          <w:tab w:val="left" w:pos="7100"/>
        </w:tabs>
        <w:spacing w:after="0" w:line="360" w:lineRule="auto"/>
        <w:jc w:val="both"/>
        <w:rPr>
          <w:rFonts w:ascii="Arial" w:eastAsia="Times New Roman" w:hAnsi="Arial" w:cs="Arial"/>
          <w:sz w:val="28"/>
          <w:szCs w:val="28"/>
          <w:lang w:val="es-ES" w:eastAsia="es-ES"/>
        </w:rPr>
      </w:pPr>
    </w:p>
    <w:p w:rsidR="0038595B" w:rsidRDefault="0038595B" w:rsidP="0038595B">
      <w:pPr>
        <w:tabs>
          <w:tab w:val="left" w:pos="0"/>
          <w:tab w:val="left" w:pos="7100"/>
        </w:tabs>
        <w:spacing w:after="0" w:line="360" w:lineRule="auto"/>
        <w:jc w:val="both"/>
        <w:rPr>
          <w:rFonts w:ascii="Arial" w:eastAsia="Times New Roman" w:hAnsi="Arial" w:cs="Arial"/>
          <w:sz w:val="28"/>
          <w:szCs w:val="28"/>
          <w:lang w:val="es-ES" w:eastAsia="es-ES"/>
        </w:rPr>
      </w:pPr>
      <w:r w:rsidRPr="002A0FC1">
        <w:rPr>
          <w:rFonts w:ascii="Arial" w:eastAsia="Times New Roman" w:hAnsi="Arial" w:cs="Arial"/>
          <w:noProof/>
          <w:sz w:val="28"/>
          <w:szCs w:val="28"/>
          <w:lang w:eastAsia="es-MX"/>
        </w:rPr>
        <w:drawing>
          <wp:anchor distT="0" distB="0" distL="114300" distR="114300" simplePos="0" relativeHeight="251652608" behindDoc="1" locked="0" layoutInCell="1" allowOverlap="1" wp14:anchorId="333E90BF" wp14:editId="0243B0BA">
            <wp:simplePos x="0" y="0"/>
            <wp:positionH relativeFrom="margin">
              <wp:posOffset>719455</wp:posOffset>
            </wp:positionH>
            <wp:positionV relativeFrom="paragraph">
              <wp:posOffset>-288925</wp:posOffset>
            </wp:positionV>
            <wp:extent cx="3561715" cy="1722120"/>
            <wp:effectExtent l="0" t="0" r="19685" b="11430"/>
            <wp:wrapNone/>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V relativeFrom="margin">
              <wp14:pctHeight>0</wp14:pctHeight>
            </wp14:sizeRelV>
          </wp:anchor>
        </w:drawing>
      </w:r>
    </w:p>
    <w:p w:rsidR="0038595B" w:rsidRPr="002A0FC1" w:rsidRDefault="0038595B" w:rsidP="0038595B">
      <w:pPr>
        <w:tabs>
          <w:tab w:val="left" w:pos="0"/>
          <w:tab w:val="left" w:pos="7100"/>
        </w:tabs>
        <w:spacing w:after="0" w:line="360" w:lineRule="auto"/>
        <w:jc w:val="both"/>
        <w:rPr>
          <w:rFonts w:ascii="Arial" w:eastAsia="Times New Roman" w:hAnsi="Arial" w:cs="Arial"/>
          <w:sz w:val="28"/>
          <w:szCs w:val="28"/>
          <w:lang w:val="es-ES" w:eastAsia="es-ES"/>
        </w:rPr>
      </w:pPr>
    </w:p>
    <w:p w:rsidR="0038595B" w:rsidRDefault="0038595B" w:rsidP="0038595B">
      <w:pPr>
        <w:tabs>
          <w:tab w:val="left" w:pos="0"/>
          <w:tab w:val="left" w:pos="7100"/>
        </w:tabs>
        <w:spacing w:after="0" w:line="360" w:lineRule="auto"/>
        <w:jc w:val="both"/>
        <w:rPr>
          <w:rFonts w:ascii="Arial" w:eastAsia="Times New Roman" w:hAnsi="Arial" w:cs="Arial"/>
          <w:sz w:val="24"/>
          <w:szCs w:val="24"/>
          <w:lang w:val="es-ES" w:eastAsia="es-ES"/>
        </w:rPr>
      </w:pPr>
    </w:p>
    <w:p w:rsidR="0038595B" w:rsidRDefault="0038595B" w:rsidP="0038595B">
      <w:pPr>
        <w:tabs>
          <w:tab w:val="left" w:pos="0"/>
          <w:tab w:val="left" w:pos="7100"/>
        </w:tabs>
        <w:spacing w:after="0" w:line="360" w:lineRule="auto"/>
        <w:jc w:val="both"/>
        <w:rPr>
          <w:rFonts w:ascii="Arial" w:eastAsia="Times New Roman" w:hAnsi="Arial" w:cs="Arial"/>
          <w:sz w:val="24"/>
          <w:szCs w:val="24"/>
          <w:lang w:val="es-ES" w:eastAsia="es-ES"/>
        </w:rPr>
      </w:pPr>
    </w:p>
    <w:p w:rsidR="0038595B" w:rsidRDefault="0038595B" w:rsidP="0038595B">
      <w:pPr>
        <w:tabs>
          <w:tab w:val="left" w:pos="0"/>
          <w:tab w:val="left" w:pos="7100"/>
        </w:tabs>
        <w:spacing w:after="0" w:line="360" w:lineRule="auto"/>
        <w:jc w:val="both"/>
        <w:rPr>
          <w:rFonts w:ascii="Arial" w:eastAsia="Times New Roman" w:hAnsi="Arial" w:cs="Arial"/>
          <w:sz w:val="24"/>
          <w:szCs w:val="24"/>
          <w:lang w:val="es-ES" w:eastAsia="es-ES"/>
        </w:rPr>
      </w:pPr>
      <w:r w:rsidRPr="002A0FC1">
        <w:rPr>
          <w:rFonts w:ascii="Arial" w:eastAsia="Times New Roman" w:hAnsi="Arial" w:cs="Arial"/>
          <w:sz w:val="24"/>
          <w:szCs w:val="24"/>
          <w:lang w:val="es-ES" w:eastAsia="es-ES"/>
        </w:rPr>
        <w:lastRenderedPageBreak/>
        <w:t>Jerárquicam</w:t>
      </w:r>
      <w:r>
        <w:rPr>
          <w:rFonts w:ascii="Arial" w:eastAsia="Times New Roman" w:hAnsi="Arial" w:cs="Arial"/>
          <w:sz w:val="24"/>
          <w:szCs w:val="24"/>
          <w:lang w:val="es-ES" w:eastAsia="es-ES"/>
        </w:rPr>
        <w:t>ente se registró un hombre de nivel superior y tres mujeres y dos hombres de nivel operativo.</w:t>
      </w:r>
    </w:p>
    <w:p w:rsidR="0038595B" w:rsidRPr="002A0FC1" w:rsidRDefault="0038595B" w:rsidP="0038595B">
      <w:pPr>
        <w:tabs>
          <w:tab w:val="left" w:pos="0"/>
          <w:tab w:val="left" w:pos="7100"/>
        </w:tabs>
        <w:spacing w:after="0" w:line="360" w:lineRule="auto"/>
        <w:jc w:val="both"/>
        <w:rPr>
          <w:rFonts w:ascii="Arial" w:eastAsia="Times New Roman" w:hAnsi="Arial" w:cs="Arial"/>
          <w:sz w:val="24"/>
          <w:szCs w:val="24"/>
          <w:lang w:val="es-ES" w:eastAsia="es-ES"/>
        </w:rPr>
      </w:pPr>
    </w:p>
    <w:tbl>
      <w:tblPr>
        <w:tblStyle w:val="Tabladecuadrcula4-nfasis41"/>
        <w:tblW w:w="0" w:type="auto"/>
        <w:tblLook w:val="04A0" w:firstRow="1" w:lastRow="0" w:firstColumn="1" w:lastColumn="0" w:noHBand="0" w:noVBand="1"/>
      </w:tblPr>
      <w:tblGrid>
        <w:gridCol w:w="3094"/>
        <w:gridCol w:w="2746"/>
        <w:gridCol w:w="2654"/>
      </w:tblGrid>
      <w:tr w:rsidR="0038595B" w:rsidRPr="002A0FC1" w:rsidTr="005973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7" w:type="dxa"/>
          </w:tcPr>
          <w:p w:rsidR="0038595B" w:rsidRPr="002A0FC1" w:rsidRDefault="0038595B" w:rsidP="0059735F">
            <w:pPr>
              <w:rPr>
                <w:rFonts w:eastAsiaTheme="minorEastAsia"/>
                <w:lang w:eastAsia="es-MX"/>
              </w:rPr>
            </w:pPr>
            <w:r w:rsidRPr="002A0FC1">
              <w:rPr>
                <w:rFonts w:eastAsiaTheme="minorEastAsia"/>
                <w:lang w:eastAsia="es-MX"/>
              </w:rPr>
              <w:t>Personas registradas en funcionariado según su rango</w:t>
            </w:r>
            <w:r w:rsidRPr="002A0FC1">
              <w:t xml:space="preserve"> jerárquico</w:t>
            </w:r>
          </w:p>
        </w:tc>
        <w:tc>
          <w:tcPr>
            <w:tcW w:w="2823" w:type="dxa"/>
          </w:tcPr>
          <w:p w:rsidR="0038595B" w:rsidRPr="002A0FC1" w:rsidRDefault="0038595B" w:rsidP="0059735F">
            <w:pPr>
              <w:cnfStyle w:val="100000000000" w:firstRow="1" w:lastRow="0" w:firstColumn="0" w:lastColumn="0" w:oddVBand="0" w:evenVBand="0" w:oddHBand="0" w:evenHBand="0" w:firstRowFirstColumn="0" w:firstRowLastColumn="0" w:lastRowFirstColumn="0" w:lastRowLastColumn="0"/>
              <w:rPr>
                <w:rFonts w:eastAsiaTheme="minorEastAsia"/>
                <w:lang w:eastAsia="es-MX"/>
              </w:rPr>
            </w:pPr>
            <w:r w:rsidRPr="002A0FC1">
              <w:rPr>
                <w:rFonts w:eastAsiaTheme="minorEastAsia"/>
                <w:lang w:eastAsia="es-MX"/>
              </w:rPr>
              <w:t>Hombres</w:t>
            </w:r>
          </w:p>
        </w:tc>
        <w:tc>
          <w:tcPr>
            <w:tcW w:w="2730" w:type="dxa"/>
          </w:tcPr>
          <w:p w:rsidR="0038595B" w:rsidRPr="002A0FC1" w:rsidRDefault="0038595B" w:rsidP="0059735F">
            <w:pPr>
              <w:cnfStyle w:val="100000000000" w:firstRow="1" w:lastRow="0" w:firstColumn="0" w:lastColumn="0" w:oddVBand="0" w:evenVBand="0" w:oddHBand="0" w:evenHBand="0" w:firstRowFirstColumn="0" w:firstRowLastColumn="0" w:lastRowFirstColumn="0" w:lastRowLastColumn="0"/>
              <w:rPr>
                <w:rFonts w:eastAsiaTheme="minorEastAsia"/>
                <w:lang w:eastAsia="es-MX"/>
              </w:rPr>
            </w:pPr>
            <w:r w:rsidRPr="002A0FC1">
              <w:rPr>
                <w:rFonts w:eastAsiaTheme="minorEastAsia"/>
                <w:lang w:eastAsia="es-MX"/>
              </w:rPr>
              <w:t>Mujeres</w:t>
            </w:r>
          </w:p>
        </w:tc>
      </w:tr>
      <w:tr w:rsidR="0038595B" w:rsidRPr="002A0FC1" w:rsidTr="00597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7" w:type="dxa"/>
          </w:tcPr>
          <w:p w:rsidR="0038595B" w:rsidRPr="002A0FC1" w:rsidRDefault="0038595B" w:rsidP="0059735F">
            <w:pPr>
              <w:rPr>
                <w:rFonts w:eastAsiaTheme="minorEastAsia"/>
                <w:lang w:eastAsia="es-MX"/>
              </w:rPr>
            </w:pPr>
            <w:r w:rsidRPr="002A0FC1">
              <w:rPr>
                <w:rFonts w:eastAsiaTheme="minorEastAsia"/>
                <w:lang w:eastAsia="es-MX"/>
              </w:rPr>
              <w:t>Superior</w:t>
            </w:r>
          </w:p>
        </w:tc>
        <w:tc>
          <w:tcPr>
            <w:tcW w:w="2823" w:type="dxa"/>
          </w:tcPr>
          <w:p w:rsidR="0038595B" w:rsidRPr="002A0FC1" w:rsidRDefault="0038595B" w:rsidP="0059735F">
            <w:pPr>
              <w:cnfStyle w:val="000000100000" w:firstRow="0" w:lastRow="0" w:firstColumn="0" w:lastColumn="0" w:oddVBand="0" w:evenVBand="0" w:oddHBand="1" w:evenHBand="0" w:firstRowFirstColumn="0" w:firstRowLastColumn="0" w:lastRowFirstColumn="0" w:lastRowLastColumn="0"/>
              <w:rPr>
                <w:rFonts w:eastAsiaTheme="minorEastAsia"/>
                <w:lang w:eastAsia="es-MX"/>
              </w:rPr>
            </w:pPr>
            <w:r>
              <w:rPr>
                <w:rFonts w:eastAsiaTheme="minorEastAsia"/>
                <w:lang w:eastAsia="es-MX"/>
              </w:rPr>
              <w:t xml:space="preserve">1 </w:t>
            </w:r>
          </w:p>
        </w:tc>
        <w:tc>
          <w:tcPr>
            <w:tcW w:w="2730" w:type="dxa"/>
          </w:tcPr>
          <w:p w:rsidR="0038595B" w:rsidRPr="002A0FC1" w:rsidRDefault="0038595B" w:rsidP="0059735F">
            <w:pPr>
              <w:cnfStyle w:val="000000100000" w:firstRow="0" w:lastRow="0" w:firstColumn="0" w:lastColumn="0" w:oddVBand="0" w:evenVBand="0" w:oddHBand="1" w:evenHBand="0" w:firstRowFirstColumn="0" w:firstRowLastColumn="0" w:lastRowFirstColumn="0" w:lastRowLastColumn="0"/>
              <w:rPr>
                <w:rFonts w:eastAsiaTheme="minorEastAsia"/>
                <w:lang w:eastAsia="es-MX"/>
              </w:rPr>
            </w:pPr>
            <w:r w:rsidRPr="002A0FC1">
              <w:rPr>
                <w:rFonts w:eastAsiaTheme="minorEastAsia"/>
                <w:lang w:eastAsia="es-MX"/>
              </w:rPr>
              <w:t>0</w:t>
            </w:r>
          </w:p>
        </w:tc>
      </w:tr>
      <w:tr w:rsidR="0038595B" w:rsidRPr="002A0FC1" w:rsidTr="0059735F">
        <w:tc>
          <w:tcPr>
            <w:cnfStyle w:val="001000000000" w:firstRow="0" w:lastRow="0" w:firstColumn="1" w:lastColumn="0" w:oddVBand="0" w:evenVBand="0" w:oddHBand="0" w:evenHBand="0" w:firstRowFirstColumn="0" w:firstRowLastColumn="0" w:lastRowFirstColumn="0" w:lastRowLastColumn="0"/>
            <w:tcW w:w="3167" w:type="dxa"/>
          </w:tcPr>
          <w:p w:rsidR="0038595B" w:rsidRPr="002A0FC1" w:rsidRDefault="0038595B" w:rsidP="0059735F">
            <w:pPr>
              <w:rPr>
                <w:rFonts w:eastAsiaTheme="minorEastAsia"/>
                <w:lang w:eastAsia="es-MX"/>
              </w:rPr>
            </w:pPr>
            <w:r w:rsidRPr="002A0FC1">
              <w:rPr>
                <w:rFonts w:eastAsiaTheme="minorEastAsia"/>
                <w:lang w:eastAsia="es-MX"/>
              </w:rPr>
              <w:t>Medio</w:t>
            </w:r>
          </w:p>
        </w:tc>
        <w:tc>
          <w:tcPr>
            <w:tcW w:w="2823" w:type="dxa"/>
          </w:tcPr>
          <w:p w:rsidR="0038595B" w:rsidRPr="002A0FC1" w:rsidRDefault="0038595B" w:rsidP="0059735F">
            <w:pPr>
              <w:cnfStyle w:val="000000000000" w:firstRow="0" w:lastRow="0" w:firstColumn="0" w:lastColumn="0" w:oddVBand="0" w:evenVBand="0" w:oddHBand="0" w:evenHBand="0" w:firstRowFirstColumn="0" w:firstRowLastColumn="0" w:lastRowFirstColumn="0" w:lastRowLastColumn="0"/>
              <w:rPr>
                <w:rFonts w:eastAsiaTheme="minorEastAsia"/>
                <w:lang w:eastAsia="es-MX"/>
              </w:rPr>
            </w:pPr>
            <w:r w:rsidRPr="002A0FC1">
              <w:rPr>
                <w:rFonts w:eastAsiaTheme="minorEastAsia"/>
                <w:lang w:eastAsia="es-MX"/>
              </w:rPr>
              <w:t>0</w:t>
            </w:r>
          </w:p>
        </w:tc>
        <w:tc>
          <w:tcPr>
            <w:tcW w:w="2730" w:type="dxa"/>
          </w:tcPr>
          <w:p w:rsidR="0038595B" w:rsidRPr="002A0FC1" w:rsidRDefault="0038595B" w:rsidP="0059735F">
            <w:pPr>
              <w:cnfStyle w:val="000000000000" w:firstRow="0" w:lastRow="0" w:firstColumn="0" w:lastColumn="0" w:oddVBand="0" w:evenVBand="0" w:oddHBand="0" w:evenHBand="0" w:firstRowFirstColumn="0" w:firstRowLastColumn="0" w:lastRowFirstColumn="0" w:lastRowLastColumn="0"/>
              <w:rPr>
                <w:rFonts w:eastAsiaTheme="minorEastAsia"/>
                <w:lang w:eastAsia="es-MX"/>
              </w:rPr>
            </w:pPr>
            <w:r w:rsidRPr="002A0FC1">
              <w:rPr>
                <w:rFonts w:eastAsiaTheme="minorEastAsia"/>
                <w:lang w:eastAsia="es-MX"/>
              </w:rPr>
              <w:t>0</w:t>
            </w:r>
          </w:p>
        </w:tc>
      </w:tr>
      <w:tr w:rsidR="0038595B" w:rsidRPr="002A0FC1" w:rsidTr="00597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7" w:type="dxa"/>
          </w:tcPr>
          <w:p w:rsidR="0038595B" w:rsidRPr="002A0FC1" w:rsidRDefault="0038595B" w:rsidP="0059735F">
            <w:pPr>
              <w:rPr>
                <w:rFonts w:eastAsiaTheme="minorEastAsia"/>
                <w:lang w:eastAsia="es-MX"/>
              </w:rPr>
            </w:pPr>
            <w:r w:rsidRPr="002A0FC1">
              <w:rPr>
                <w:rFonts w:eastAsiaTheme="minorEastAsia"/>
                <w:lang w:eastAsia="es-MX"/>
              </w:rPr>
              <w:t>Operativo</w:t>
            </w:r>
          </w:p>
        </w:tc>
        <w:tc>
          <w:tcPr>
            <w:tcW w:w="2823" w:type="dxa"/>
          </w:tcPr>
          <w:p w:rsidR="0038595B" w:rsidRPr="002A0FC1" w:rsidRDefault="0038595B" w:rsidP="0059735F">
            <w:pPr>
              <w:cnfStyle w:val="000000100000" w:firstRow="0" w:lastRow="0" w:firstColumn="0" w:lastColumn="0" w:oddVBand="0" w:evenVBand="0" w:oddHBand="1" w:evenHBand="0" w:firstRowFirstColumn="0" w:firstRowLastColumn="0" w:lastRowFirstColumn="0" w:lastRowLastColumn="0"/>
              <w:rPr>
                <w:rFonts w:eastAsiaTheme="minorEastAsia"/>
                <w:lang w:eastAsia="es-MX"/>
              </w:rPr>
            </w:pPr>
            <w:r>
              <w:rPr>
                <w:rFonts w:eastAsiaTheme="minorEastAsia"/>
                <w:lang w:eastAsia="es-MX"/>
              </w:rPr>
              <w:t>2</w:t>
            </w:r>
          </w:p>
        </w:tc>
        <w:tc>
          <w:tcPr>
            <w:tcW w:w="2730" w:type="dxa"/>
          </w:tcPr>
          <w:p w:rsidR="0038595B" w:rsidRPr="002A0FC1" w:rsidRDefault="0038595B" w:rsidP="0059735F">
            <w:pPr>
              <w:cnfStyle w:val="000000100000" w:firstRow="0" w:lastRow="0" w:firstColumn="0" w:lastColumn="0" w:oddVBand="0" w:evenVBand="0" w:oddHBand="1" w:evenHBand="0" w:firstRowFirstColumn="0" w:firstRowLastColumn="0" w:lastRowFirstColumn="0" w:lastRowLastColumn="0"/>
              <w:rPr>
                <w:rFonts w:eastAsiaTheme="minorEastAsia"/>
                <w:lang w:eastAsia="es-MX"/>
              </w:rPr>
            </w:pPr>
            <w:r>
              <w:rPr>
                <w:rFonts w:eastAsiaTheme="minorEastAsia"/>
                <w:lang w:eastAsia="es-MX"/>
              </w:rPr>
              <w:t>3</w:t>
            </w:r>
          </w:p>
        </w:tc>
      </w:tr>
      <w:tr w:rsidR="0038595B" w:rsidRPr="002A0FC1" w:rsidTr="0059735F">
        <w:tc>
          <w:tcPr>
            <w:cnfStyle w:val="001000000000" w:firstRow="0" w:lastRow="0" w:firstColumn="1" w:lastColumn="0" w:oddVBand="0" w:evenVBand="0" w:oddHBand="0" w:evenHBand="0" w:firstRowFirstColumn="0" w:firstRowLastColumn="0" w:lastRowFirstColumn="0" w:lastRowLastColumn="0"/>
            <w:tcW w:w="3167" w:type="dxa"/>
          </w:tcPr>
          <w:p w:rsidR="0038595B" w:rsidRPr="002A0FC1" w:rsidRDefault="0038595B" w:rsidP="0059735F">
            <w:pPr>
              <w:rPr>
                <w:rFonts w:eastAsiaTheme="minorEastAsia"/>
                <w:lang w:eastAsia="es-MX"/>
              </w:rPr>
            </w:pPr>
            <w:r w:rsidRPr="002A0FC1">
              <w:rPr>
                <w:rFonts w:eastAsiaTheme="minorEastAsia"/>
                <w:lang w:eastAsia="es-MX"/>
              </w:rPr>
              <w:t>Total</w:t>
            </w:r>
          </w:p>
        </w:tc>
        <w:tc>
          <w:tcPr>
            <w:tcW w:w="2823" w:type="dxa"/>
          </w:tcPr>
          <w:p w:rsidR="0038595B" w:rsidRPr="002A0FC1" w:rsidRDefault="0038595B" w:rsidP="0059735F">
            <w:pPr>
              <w:cnfStyle w:val="000000000000" w:firstRow="0" w:lastRow="0" w:firstColumn="0" w:lastColumn="0" w:oddVBand="0" w:evenVBand="0" w:oddHBand="0" w:evenHBand="0" w:firstRowFirstColumn="0" w:firstRowLastColumn="0" w:lastRowFirstColumn="0" w:lastRowLastColumn="0"/>
              <w:rPr>
                <w:rFonts w:eastAsiaTheme="minorEastAsia"/>
                <w:lang w:eastAsia="es-MX"/>
              </w:rPr>
            </w:pPr>
            <w:r>
              <w:rPr>
                <w:rFonts w:eastAsiaTheme="minorEastAsia"/>
                <w:lang w:eastAsia="es-MX"/>
              </w:rPr>
              <w:t>3</w:t>
            </w:r>
          </w:p>
        </w:tc>
        <w:tc>
          <w:tcPr>
            <w:tcW w:w="2730" w:type="dxa"/>
          </w:tcPr>
          <w:p w:rsidR="0038595B" w:rsidRPr="002A0FC1" w:rsidRDefault="0038595B" w:rsidP="0059735F">
            <w:pPr>
              <w:cnfStyle w:val="000000000000" w:firstRow="0" w:lastRow="0" w:firstColumn="0" w:lastColumn="0" w:oddVBand="0" w:evenVBand="0" w:oddHBand="0" w:evenHBand="0" w:firstRowFirstColumn="0" w:firstRowLastColumn="0" w:lastRowFirstColumn="0" w:lastRowLastColumn="0"/>
              <w:rPr>
                <w:rFonts w:eastAsiaTheme="minorEastAsia"/>
                <w:lang w:eastAsia="es-MX"/>
              </w:rPr>
            </w:pPr>
            <w:r>
              <w:rPr>
                <w:rFonts w:eastAsiaTheme="minorEastAsia"/>
                <w:lang w:eastAsia="es-MX"/>
              </w:rPr>
              <w:t>3</w:t>
            </w:r>
          </w:p>
        </w:tc>
      </w:tr>
    </w:tbl>
    <w:p w:rsidR="0038595B" w:rsidRPr="002A0FC1" w:rsidRDefault="0038595B" w:rsidP="0038595B">
      <w:pPr>
        <w:tabs>
          <w:tab w:val="left" w:pos="0"/>
        </w:tabs>
        <w:jc w:val="both"/>
        <w:rPr>
          <w:rFonts w:ascii="Arial" w:eastAsiaTheme="minorEastAsia" w:hAnsi="Arial" w:cs="Arial"/>
          <w:lang w:eastAsia="es-MX"/>
        </w:rPr>
      </w:pPr>
    </w:p>
    <w:p w:rsidR="0038595B" w:rsidRPr="002A0FC1" w:rsidRDefault="0038595B" w:rsidP="0038595B">
      <w:pPr>
        <w:tabs>
          <w:tab w:val="left" w:pos="0"/>
        </w:tabs>
        <w:jc w:val="both"/>
        <w:rPr>
          <w:rFonts w:ascii="Arial" w:eastAsiaTheme="minorEastAsia" w:hAnsi="Arial" w:cs="Arial"/>
          <w:lang w:eastAsia="es-MX"/>
        </w:rPr>
      </w:pPr>
      <w:r w:rsidRPr="002A0FC1">
        <w:rPr>
          <w:rFonts w:eastAsiaTheme="minorEastAsia"/>
          <w:noProof/>
          <w:lang w:eastAsia="es-MX"/>
        </w:rPr>
        <w:drawing>
          <wp:anchor distT="0" distB="0" distL="114300" distR="114300" simplePos="0" relativeHeight="251651584" behindDoc="0" locked="0" layoutInCell="1" allowOverlap="1" wp14:anchorId="79DF9207" wp14:editId="10F21B2C">
            <wp:simplePos x="0" y="0"/>
            <wp:positionH relativeFrom="column">
              <wp:posOffset>539115</wp:posOffset>
            </wp:positionH>
            <wp:positionV relativeFrom="paragraph">
              <wp:posOffset>180975</wp:posOffset>
            </wp:positionV>
            <wp:extent cx="4286250" cy="1666875"/>
            <wp:effectExtent l="0" t="0" r="19050" b="9525"/>
            <wp:wrapNone/>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p>
    <w:p w:rsidR="0038595B" w:rsidRPr="002A0FC1" w:rsidRDefault="0038595B" w:rsidP="0038595B">
      <w:pPr>
        <w:tabs>
          <w:tab w:val="left" w:pos="0"/>
        </w:tabs>
        <w:jc w:val="both"/>
        <w:rPr>
          <w:rFonts w:ascii="Arial" w:eastAsiaTheme="minorEastAsia" w:hAnsi="Arial" w:cs="Arial"/>
          <w:lang w:eastAsia="es-MX"/>
        </w:rPr>
      </w:pPr>
    </w:p>
    <w:p w:rsidR="0038595B" w:rsidRPr="002A0FC1" w:rsidRDefault="0038595B" w:rsidP="0038595B">
      <w:pPr>
        <w:tabs>
          <w:tab w:val="left" w:pos="0"/>
        </w:tabs>
        <w:jc w:val="both"/>
        <w:rPr>
          <w:rFonts w:ascii="Arial" w:eastAsiaTheme="minorEastAsia" w:hAnsi="Arial" w:cs="Arial"/>
          <w:lang w:eastAsia="es-MX"/>
        </w:rPr>
      </w:pPr>
    </w:p>
    <w:p w:rsidR="0038595B" w:rsidRPr="002A0FC1" w:rsidRDefault="0038595B" w:rsidP="0038595B">
      <w:pPr>
        <w:tabs>
          <w:tab w:val="left" w:pos="0"/>
        </w:tabs>
        <w:jc w:val="both"/>
        <w:rPr>
          <w:rFonts w:ascii="Arial" w:eastAsiaTheme="minorEastAsia" w:hAnsi="Arial" w:cs="Arial"/>
          <w:lang w:eastAsia="es-MX"/>
        </w:rPr>
      </w:pPr>
    </w:p>
    <w:p w:rsidR="0038595B" w:rsidRPr="002A0FC1" w:rsidRDefault="0038595B" w:rsidP="0038595B">
      <w:pPr>
        <w:tabs>
          <w:tab w:val="left" w:pos="0"/>
        </w:tabs>
        <w:jc w:val="both"/>
        <w:rPr>
          <w:rFonts w:ascii="Arial" w:eastAsiaTheme="minorEastAsia" w:hAnsi="Arial" w:cs="Arial"/>
          <w:lang w:eastAsia="es-MX"/>
        </w:rPr>
      </w:pPr>
    </w:p>
    <w:p w:rsidR="0038595B" w:rsidRPr="002A0FC1" w:rsidRDefault="0038595B" w:rsidP="0038595B">
      <w:pPr>
        <w:tabs>
          <w:tab w:val="left" w:pos="0"/>
          <w:tab w:val="left" w:pos="7100"/>
        </w:tabs>
        <w:spacing w:after="0" w:line="360" w:lineRule="auto"/>
        <w:jc w:val="both"/>
        <w:rPr>
          <w:rFonts w:ascii="Arial" w:eastAsia="Times New Roman" w:hAnsi="Arial" w:cs="Arial"/>
          <w:sz w:val="28"/>
          <w:szCs w:val="28"/>
          <w:lang w:val="es-ES" w:eastAsia="es-ES"/>
        </w:rPr>
      </w:pPr>
    </w:p>
    <w:p w:rsidR="0038595B" w:rsidRPr="002A0FC1" w:rsidRDefault="0038595B" w:rsidP="0038595B">
      <w:pPr>
        <w:tabs>
          <w:tab w:val="left" w:pos="0"/>
          <w:tab w:val="left" w:pos="7100"/>
        </w:tabs>
        <w:spacing w:after="0" w:line="360" w:lineRule="auto"/>
        <w:jc w:val="both"/>
        <w:rPr>
          <w:rFonts w:ascii="Arial" w:eastAsia="Times New Roman" w:hAnsi="Arial" w:cs="Arial"/>
          <w:sz w:val="28"/>
          <w:szCs w:val="28"/>
          <w:lang w:val="es-ES" w:eastAsia="es-ES"/>
        </w:rPr>
      </w:pPr>
    </w:p>
    <w:p w:rsidR="0038595B" w:rsidRPr="002A0FC1" w:rsidRDefault="0038595B" w:rsidP="0038595B">
      <w:pPr>
        <w:tabs>
          <w:tab w:val="left" w:pos="0"/>
          <w:tab w:val="left" w:pos="7100"/>
        </w:tabs>
        <w:spacing w:after="0" w:line="360" w:lineRule="auto"/>
        <w:jc w:val="both"/>
        <w:rPr>
          <w:rFonts w:ascii="Arial" w:eastAsia="Times New Roman" w:hAnsi="Arial" w:cs="Arial"/>
          <w:sz w:val="28"/>
          <w:szCs w:val="28"/>
          <w:lang w:val="es-ES" w:eastAsia="es-ES"/>
        </w:rPr>
      </w:pPr>
    </w:p>
    <w:p w:rsidR="0038595B" w:rsidRPr="002A0FC1" w:rsidRDefault="0038595B" w:rsidP="0038595B">
      <w:pPr>
        <w:tabs>
          <w:tab w:val="left" w:pos="0"/>
          <w:tab w:val="left" w:pos="710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registraron</w:t>
      </w:r>
      <w:r w:rsidRPr="002A0FC1">
        <w:rPr>
          <w:rFonts w:ascii="Arial" w:eastAsia="Times New Roman" w:hAnsi="Arial" w:cs="Arial"/>
          <w:sz w:val="24"/>
          <w:szCs w:val="24"/>
          <w:lang w:val="es-ES" w:eastAsia="es-ES"/>
        </w:rPr>
        <w:t xml:space="preserve"> una mujer</w:t>
      </w:r>
      <w:r>
        <w:rPr>
          <w:rFonts w:ascii="Arial" w:eastAsia="Times New Roman" w:hAnsi="Arial" w:cs="Arial"/>
          <w:sz w:val="24"/>
          <w:szCs w:val="24"/>
          <w:lang w:val="es-ES" w:eastAsia="es-ES"/>
        </w:rPr>
        <w:t xml:space="preserve"> y un hombre</w:t>
      </w:r>
      <w:r w:rsidRPr="002A0FC1">
        <w:rPr>
          <w:rFonts w:ascii="Arial" w:eastAsia="Times New Roman" w:hAnsi="Arial" w:cs="Arial"/>
          <w:sz w:val="24"/>
          <w:szCs w:val="24"/>
          <w:lang w:val="es-ES" w:eastAsia="es-ES"/>
        </w:rPr>
        <w:t xml:space="preserve"> de 15 </w:t>
      </w:r>
      <w:r>
        <w:rPr>
          <w:rFonts w:ascii="Arial" w:eastAsia="Times New Roman" w:hAnsi="Arial" w:cs="Arial"/>
          <w:sz w:val="24"/>
          <w:szCs w:val="24"/>
          <w:lang w:val="es-ES" w:eastAsia="es-ES"/>
        </w:rPr>
        <w:t>a 29 años y dos mujeres y dos hombres de 30 a 44 años.</w:t>
      </w:r>
    </w:p>
    <w:p w:rsidR="0038595B" w:rsidRPr="002A0FC1" w:rsidRDefault="0038595B" w:rsidP="0038595B">
      <w:pPr>
        <w:tabs>
          <w:tab w:val="left" w:pos="0"/>
          <w:tab w:val="left" w:pos="7100"/>
        </w:tabs>
        <w:spacing w:after="0" w:line="360" w:lineRule="auto"/>
        <w:jc w:val="both"/>
        <w:rPr>
          <w:rFonts w:ascii="Arial" w:eastAsia="Times New Roman" w:hAnsi="Arial" w:cs="Arial"/>
          <w:sz w:val="28"/>
          <w:szCs w:val="28"/>
          <w:lang w:val="es-ES" w:eastAsia="es-ES"/>
        </w:rPr>
      </w:pPr>
    </w:p>
    <w:tbl>
      <w:tblPr>
        <w:tblStyle w:val="TableNormal"/>
        <w:tblpPr w:leftFromText="141" w:rightFromText="141" w:vertAnchor="text" w:horzAnchor="margin" w:tblpY="3"/>
        <w:tblW w:w="9122" w:type="dxa"/>
        <w:tblLayout w:type="fixed"/>
        <w:tblLook w:val="01E0" w:firstRow="1" w:lastRow="1" w:firstColumn="1" w:lastColumn="1" w:noHBand="0" w:noVBand="0"/>
      </w:tblPr>
      <w:tblGrid>
        <w:gridCol w:w="3899"/>
        <w:gridCol w:w="2508"/>
        <w:gridCol w:w="2715"/>
      </w:tblGrid>
      <w:tr w:rsidR="0038595B" w:rsidRPr="002A0FC1" w:rsidTr="0059735F">
        <w:trPr>
          <w:trHeight w:hRule="exact" w:val="487"/>
        </w:trPr>
        <w:tc>
          <w:tcPr>
            <w:tcW w:w="9122" w:type="dxa"/>
            <w:gridSpan w:val="3"/>
            <w:tcBorders>
              <w:top w:val="single" w:sz="4" w:space="0" w:color="FFBF00"/>
              <w:left w:val="single" w:sz="4" w:space="0" w:color="FFBF00"/>
              <w:bottom w:val="single" w:sz="4" w:space="0" w:color="FFBF00"/>
              <w:right w:val="single" w:sz="4" w:space="0" w:color="FFBF00"/>
            </w:tcBorders>
            <w:shd w:val="clear" w:color="auto" w:fill="FFBF00"/>
          </w:tcPr>
          <w:p w:rsidR="0038595B" w:rsidRPr="002A0FC1" w:rsidRDefault="0038595B" w:rsidP="0059735F">
            <w:pPr>
              <w:pStyle w:val="TableParagraph"/>
              <w:tabs>
                <w:tab w:val="left" w:pos="3320"/>
              </w:tabs>
              <w:spacing w:before="4"/>
              <w:ind w:left="96" w:right="-20"/>
              <w:rPr>
                <w:rFonts w:ascii="Calibri" w:eastAsia="Calibri" w:hAnsi="Calibri" w:cs="Calibri"/>
                <w:sz w:val="20"/>
                <w:szCs w:val="20"/>
                <w:lang w:val="es-MX"/>
              </w:rPr>
            </w:pPr>
            <w:r w:rsidRPr="002A0FC1">
              <w:rPr>
                <w:rFonts w:ascii="Calibri" w:eastAsia="Calibri" w:hAnsi="Calibri" w:cs="Calibri"/>
                <w:b/>
                <w:bCs/>
                <w:color w:val="FFFFFF"/>
                <w:spacing w:val="-2"/>
                <w:sz w:val="20"/>
                <w:szCs w:val="20"/>
                <w:lang w:val="es-MX"/>
              </w:rPr>
              <w:t>D</w:t>
            </w:r>
            <w:r w:rsidRPr="002A0FC1">
              <w:rPr>
                <w:rFonts w:ascii="Calibri" w:eastAsia="Calibri" w:hAnsi="Calibri" w:cs="Calibri"/>
                <w:b/>
                <w:bCs/>
                <w:color w:val="FFFFFF"/>
                <w:spacing w:val="2"/>
                <w:sz w:val="20"/>
                <w:szCs w:val="20"/>
                <w:lang w:val="es-MX"/>
              </w:rPr>
              <w:t>e</w:t>
            </w:r>
            <w:r w:rsidRPr="002A0FC1">
              <w:rPr>
                <w:rFonts w:ascii="Calibri" w:eastAsia="Calibri" w:hAnsi="Calibri" w:cs="Calibri"/>
                <w:b/>
                <w:bCs/>
                <w:color w:val="FFFFFF"/>
                <w:spacing w:val="-1"/>
                <w:sz w:val="20"/>
                <w:szCs w:val="20"/>
                <w:lang w:val="es-MX"/>
              </w:rPr>
              <w:t>sa</w:t>
            </w:r>
            <w:r w:rsidRPr="002A0FC1">
              <w:rPr>
                <w:rFonts w:ascii="Calibri" w:eastAsia="Calibri" w:hAnsi="Calibri" w:cs="Calibri"/>
                <w:b/>
                <w:bCs/>
                <w:color w:val="FFFFFF"/>
                <w:spacing w:val="1"/>
                <w:sz w:val="20"/>
                <w:szCs w:val="20"/>
                <w:lang w:val="es-MX"/>
              </w:rPr>
              <w:t>gr</w:t>
            </w:r>
            <w:r w:rsidRPr="002A0FC1">
              <w:rPr>
                <w:rFonts w:ascii="Calibri" w:eastAsia="Calibri" w:hAnsi="Calibri" w:cs="Calibri"/>
                <w:b/>
                <w:bCs/>
                <w:color w:val="FFFFFF"/>
                <w:sz w:val="20"/>
                <w:szCs w:val="20"/>
                <w:lang w:val="es-MX"/>
              </w:rPr>
              <w:t>e</w:t>
            </w:r>
            <w:r w:rsidRPr="002A0FC1">
              <w:rPr>
                <w:rFonts w:ascii="Calibri" w:eastAsia="Calibri" w:hAnsi="Calibri" w:cs="Calibri"/>
                <w:b/>
                <w:bCs/>
                <w:color w:val="FFFFFF"/>
                <w:spacing w:val="1"/>
                <w:sz w:val="20"/>
                <w:szCs w:val="20"/>
                <w:lang w:val="es-MX"/>
              </w:rPr>
              <w:t>g</w:t>
            </w:r>
            <w:r w:rsidRPr="002A0FC1">
              <w:rPr>
                <w:rFonts w:ascii="Calibri" w:eastAsia="Calibri" w:hAnsi="Calibri" w:cs="Calibri"/>
                <w:b/>
                <w:bCs/>
                <w:color w:val="FFFFFF"/>
                <w:spacing w:val="-1"/>
                <w:sz w:val="20"/>
                <w:szCs w:val="20"/>
                <w:lang w:val="es-MX"/>
              </w:rPr>
              <w:t>ada</w:t>
            </w:r>
            <w:r w:rsidRPr="002A0FC1">
              <w:rPr>
                <w:rFonts w:ascii="Calibri" w:eastAsia="Calibri" w:hAnsi="Calibri" w:cs="Calibri"/>
                <w:b/>
                <w:bCs/>
                <w:color w:val="FFFFFF"/>
                <w:sz w:val="20"/>
                <w:szCs w:val="20"/>
                <w:lang w:val="es-MX"/>
              </w:rPr>
              <w:t>s</w:t>
            </w:r>
            <w:r w:rsidRPr="002A0FC1">
              <w:rPr>
                <w:rFonts w:ascii="Calibri" w:eastAsia="Calibri" w:hAnsi="Calibri" w:cs="Calibri"/>
                <w:b/>
                <w:bCs/>
                <w:color w:val="FFFFFF"/>
                <w:spacing w:val="36"/>
                <w:sz w:val="20"/>
                <w:szCs w:val="20"/>
                <w:lang w:val="es-MX"/>
              </w:rPr>
              <w:t xml:space="preserve"> </w:t>
            </w:r>
            <w:r w:rsidRPr="002A0FC1">
              <w:rPr>
                <w:rFonts w:ascii="Calibri" w:eastAsia="Calibri" w:hAnsi="Calibri" w:cs="Calibri"/>
                <w:b/>
                <w:bCs/>
                <w:color w:val="FFFFFF"/>
                <w:sz w:val="20"/>
                <w:szCs w:val="20"/>
                <w:lang w:val="es-MX"/>
              </w:rPr>
              <w:t>en</w:t>
            </w:r>
            <w:r w:rsidRPr="002A0FC1">
              <w:rPr>
                <w:rFonts w:ascii="Calibri" w:eastAsia="Calibri" w:hAnsi="Calibri" w:cs="Calibri"/>
                <w:b/>
                <w:bCs/>
                <w:color w:val="FFFFFF"/>
                <w:spacing w:val="7"/>
                <w:sz w:val="20"/>
                <w:szCs w:val="20"/>
                <w:lang w:val="es-MX"/>
              </w:rPr>
              <w:t xml:space="preserve"> </w:t>
            </w:r>
            <w:r w:rsidRPr="002A0FC1">
              <w:rPr>
                <w:rFonts w:ascii="Calibri" w:eastAsia="Calibri" w:hAnsi="Calibri" w:cs="Calibri"/>
                <w:b/>
                <w:bCs/>
                <w:color w:val="FFFFFF"/>
                <w:sz w:val="20"/>
                <w:szCs w:val="20"/>
                <w:lang w:val="es-MX"/>
              </w:rPr>
              <w:t>F</w:t>
            </w:r>
            <w:r w:rsidRPr="002A0FC1">
              <w:rPr>
                <w:rFonts w:ascii="Calibri" w:eastAsia="Calibri" w:hAnsi="Calibri" w:cs="Calibri"/>
                <w:b/>
                <w:bCs/>
                <w:color w:val="FFFFFF"/>
                <w:spacing w:val="-1"/>
                <w:sz w:val="20"/>
                <w:szCs w:val="20"/>
                <w:lang w:val="es-MX"/>
              </w:rPr>
              <w:t>un</w:t>
            </w:r>
            <w:r w:rsidRPr="002A0FC1">
              <w:rPr>
                <w:rFonts w:ascii="Calibri" w:eastAsia="Calibri" w:hAnsi="Calibri" w:cs="Calibri"/>
                <w:b/>
                <w:bCs/>
                <w:color w:val="FFFFFF"/>
                <w:spacing w:val="1"/>
                <w:sz w:val="20"/>
                <w:szCs w:val="20"/>
                <w:lang w:val="es-MX"/>
              </w:rPr>
              <w:t>c</w:t>
            </w:r>
            <w:r w:rsidRPr="002A0FC1">
              <w:rPr>
                <w:rFonts w:ascii="Calibri" w:eastAsia="Calibri" w:hAnsi="Calibri" w:cs="Calibri"/>
                <w:b/>
                <w:bCs/>
                <w:color w:val="FFFFFF"/>
                <w:spacing w:val="-1"/>
                <w:sz w:val="20"/>
                <w:szCs w:val="20"/>
                <w:lang w:val="es-MX"/>
              </w:rPr>
              <w:t>io</w:t>
            </w:r>
            <w:r w:rsidRPr="002A0FC1">
              <w:rPr>
                <w:rFonts w:ascii="Calibri" w:eastAsia="Calibri" w:hAnsi="Calibri" w:cs="Calibri"/>
                <w:b/>
                <w:bCs/>
                <w:color w:val="FFFFFF"/>
                <w:spacing w:val="1"/>
                <w:sz w:val="20"/>
                <w:szCs w:val="20"/>
                <w:lang w:val="es-MX"/>
              </w:rPr>
              <w:t>nar</w:t>
            </w:r>
            <w:r w:rsidRPr="002A0FC1">
              <w:rPr>
                <w:rFonts w:ascii="Calibri" w:eastAsia="Calibri" w:hAnsi="Calibri" w:cs="Calibri"/>
                <w:b/>
                <w:bCs/>
                <w:color w:val="FFFFFF"/>
                <w:spacing w:val="-1"/>
                <w:sz w:val="20"/>
                <w:szCs w:val="20"/>
                <w:lang w:val="es-MX"/>
              </w:rPr>
              <w:t>iad</w:t>
            </w:r>
            <w:r w:rsidRPr="002A0FC1">
              <w:rPr>
                <w:rFonts w:ascii="Calibri" w:eastAsia="Calibri" w:hAnsi="Calibri" w:cs="Calibri"/>
                <w:b/>
                <w:bCs/>
                <w:color w:val="FFFFFF"/>
                <w:sz w:val="20"/>
                <w:szCs w:val="20"/>
                <w:lang w:val="es-MX"/>
              </w:rPr>
              <w:t>o</w:t>
            </w:r>
            <w:r w:rsidRPr="002A0FC1">
              <w:rPr>
                <w:rFonts w:ascii="Calibri" w:eastAsia="Calibri" w:hAnsi="Calibri" w:cs="Calibri"/>
                <w:b/>
                <w:bCs/>
                <w:color w:val="FFFFFF"/>
                <w:spacing w:val="-10"/>
                <w:sz w:val="20"/>
                <w:szCs w:val="20"/>
                <w:lang w:val="es-MX"/>
              </w:rPr>
              <w:t xml:space="preserve"> por </w:t>
            </w:r>
            <w:r w:rsidRPr="002A0FC1">
              <w:rPr>
                <w:rFonts w:ascii="Calibri" w:eastAsia="Calibri" w:hAnsi="Calibri" w:cs="Calibri"/>
                <w:b/>
                <w:bCs/>
                <w:color w:val="FFFFFF"/>
                <w:spacing w:val="1"/>
                <w:sz w:val="20"/>
                <w:szCs w:val="20"/>
                <w:lang w:val="es-MX"/>
              </w:rPr>
              <w:t>S</w:t>
            </w:r>
            <w:r w:rsidRPr="002A0FC1">
              <w:rPr>
                <w:rFonts w:ascii="Calibri" w:eastAsia="Calibri" w:hAnsi="Calibri" w:cs="Calibri"/>
                <w:b/>
                <w:bCs/>
                <w:color w:val="FFFFFF"/>
                <w:sz w:val="20"/>
                <w:szCs w:val="20"/>
                <w:lang w:val="es-MX"/>
              </w:rPr>
              <w:t>e</w:t>
            </w:r>
            <w:r w:rsidRPr="002A0FC1">
              <w:rPr>
                <w:rFonts w:ascii="Calibri" w:eastAsia="Calibri" w:hAnsi="Calibri" w:cs="Calibri"/>
                <w:b/>
                <w:bCs/>
                <w:color w:val="FFFFFF"/>
                <w:spacing w:val="2"/>
                <w:sz w:val="20"/>
                <w:szCs w:val="20"/>
                <w:lang w:val="es-MX"/>
              </w:rPr>
              <w:t>x</w:t>
            </w:r>
            <w:r w:rsidRPr="002A0FC1">
              <w:rPr>
                <w:rFonts w:ascii="Calibri" w:eastAsia="Calibri" w:hAnsi="Calibri" w:cs="Calibri"/>
                <w:b/>
                <w:bCs/>
                <w:color w:val="FFFFFF"/>
                <w:sz w:val="20"/>
                <w:szCs w:val="20"/>
                <w:lang w:val="es-MX"/>
              </w:rPr>
              <w:t>o</w:t>
            </w:r>
            <w:r w:rsidRPr="002A0FC1">
              <w:rPr>
                <w:rFonts w:ascii="Calibri" w:eastAsia="Calibri" w:hAnsi="Calibri" w:cs="Calibri"/>
                <w:b/>
                <w:bCs/>
                <w:color w:val="FFFFFF"/>
                <w:spacing w:val="11"/>
                <w:sz w:val="20"/>
                <w:szCs w:val="20"/>
                <w:lang w:val="es-MX"/>
              </w:rPr>
              <w:t xml:space="preserve"> </w:t>
            </w:r>
            <w:r w:rsidRPr="002A0FC1">
              <w:rPr>
                <w:rFonts w:ascii="Calibri" w:eastAsia="Calibri" w:hAnsi="Calibri" w:cs="Calibri"/>
                <w:b/>
                <w:bCs/>
                <w:color w:val="FFFFFF"/>
                <w:sz w:val="20"/>
                <w:szCs w:val="20"/>
                <w:lang w:val="es-MX"/>
              </w:rPr>
              <w:t>y</w:t>
            </w:r>
            <w:r w:rsidRPr="002A0FC1">
              <w:rPr>
                <w:rFonts w:ascii="Calibri" w:eastAsia="Calibri" w:hAnsi="Calibri" w:cs="Calibri"/>
                <w:b/>
                <w:bCs/>
                <w:color w:val="FFFFFF"/>
                <w:spacing w:val="4"/>
                <w:sz w:val="20"/>
                <w:szCs w:val="20"/>
                <w:lang w:val="es-MX"/>
              </w:rPr>
              <w:t xml:space="preserve"> </w:t>
            </w:r>
            <w:r w:rsidRPr="002A0FC1">
              <w:rPr>
                <w:rFonts w:ascii="Calibri" w:eastAsia="Calibri" w:hAnsi="Calibri" w:cs="Calibri"/>
                <w:b/>
                <w:bCs/>
                <w:color w:val="FFFFFF"/>
                <w:spacing w:val="1"/>
                <w:sz w:val="20"/>
                <w:szCs w:val="20"/>
                <w:lang w:val="es-MX"/>
              </w:rPr>
              <w:t>r</w:t>
            </w:r>
            <w:r w:rsidRPr="002A0FC1">
              <w:rPr>
                <w:rFonts w:ascii="Calibri" w:eastAsia="Calibri" w:hAnsi="Calibri" w:cs="Calibri"/>
                <w:b/>
                <w:bCs/>
                <w:color w:val="FFFFFF"/>
                <w:spacing w:val="-1"/>
                <w:sz w:val="20"/>
                <w:szCs w:val="20"/>
                <w:lang w:val="es-MX"/>
              </w:rPr>
              <w:t>an</w:t>
            </w:r>
            <w:r w:rsidRPr="002A0FC1">
              <w:rPr>
                <w:rFonts w:ascii="Calibri" w:eastAsia="Calibri" w:hAnsi="Calibri" w:cs="Calibri"/>
                <w:b/>
                <w:bCs/>
                <w:color w:val="FFFFFF"/>
                <w:spacing w:val="1"/>
                <w:sz w:val="20"/>
                <w:szCs w:val="20"/>
                <w:lang w:val="es-MX"/>
              </w:rPr>
              <w:t>g</w:t>
            </w:r>
            <w:r w:rsidRPr="002A0FC1">
              <w:rPr>
                <w:rFonts w:ascii="Calibri" w:eastAsia="Calibri" w:hAnsi="Calibri" w:cs="Calibri"/>
                <w:b/>
                <w:bCs/>
                <w:color w:val="FFFFFF"/>
                <w:sz w:val="20"/>
                <w:szCs w:val="20"/>
                <w:lang w:val="es-MX"/>
              </w:rPr>
              <w:t>o</w:t>
            </w:r>
            <w:r w:rsidRPr="002A0FC1">
              <w:rPr>
                <w:rFonts w:ascii="Calibri" w:eastAsia="Calibri" w:hAnsi="Calibri" w:cs="Calibri"/>
                <w:b/>
                <w:bCs/>
                <w:color w:val="FFFFFF"/>
                <w:spacing w:val="14"/>
                <w:sz w:val="20"/>
                <w:szCs w:val="20"/>
                <w:lang w:val="es-MX"/>
              </w:rPr>
              <w:t xml:space="preserve"> </w:t>
            </w:r>
            <w:r w:rsidRPr="002A0FC1">
              <w:rPr>
                <w:rFonts w:ascii="Calibri" w:eastAsia="Calibri" w:hAnsi="Calibri" w:cs="Calibri"/>
                <w:b/>
                <w:bCs/>
                <w:color w:val="FFFFFF"/>
                <w:spacing w:val="-1"/>
                <w:sz w:val="20"/>
                <w:szCs w:val="20"/>
                <w:lang w:val="es-MX"/>
              </w:rPr>
              <w:t>d</w:t>
            </w:r>
            <w:r w:rsidRPr="002A0FC1">
              <w:rPr>
                <w:rFonts w:ascii="Calibri" w:eastAsia="Calibri" w:hAnsi="Calibri" w:cs="Calibri"/>
                <w:b/>
                <w:bCs/>
                <w:color w:val="FFFFFF"/>
                <w:sz w:val="20"/>
                <w:szCs w:val="20"/>
                <w:lang w:val="es-MX"/>
              </w:rPr>
              <w:t>e</w:t>
            </w:r>
            <w:r w:rsidRPr="002A0FC1">
              <w:rPr>
                <w:rFonts w:ascii="Calibri" w:eastAsia="Calibri" w:hAnsi="Calibri" w:cs="Calibri"/>
                <w:b/>
                <w:bCs/>
                <w:color w:val="FFFFFF"/>
                <w:spacing w:val="6"/>
                <w:sz w:val="20"/>
                <w:szCs w:val="20"/>
                <w:lang w:val="es-MX"/>
              </w:rPr>
              <w:t xml:space="preserve"> </w:t>
            </w:r>
            <w:r w:rsidRPr="002A0FC1">
              <w:rPr>
                <w:rFonts w:ascii="Calibri" w:eastAsia="Calibri" w:hAnsi="Calibri" w:cs="Calibri"/>
                <w:b/>
                <w:bCs/>
                <w:color w:val="FFFFFF"/>
                <w:spacing w:val="2"/>
                <w:w w:val="103"/>
                <w:sz w:val="20"/>
                <w:szCs w:val="20"/>
                <w:lang w:val="es-MX"/>
              </w:rPr>
              <w:t>e</w:t>
            </w:r>
            <w:r w:rsidRPr="002A0FC1">
              <w:rPr>
                <w:rFonts w:ascii="Calibri" w:eastAsia="Calibri" w:hAnsi="Calibri" w:cs="Calibri"/>
                <w:b/>
                <w:bCs/>
                <w:color w:val="FFFFFF"/>
                <w:spacing w:val="-1"/>
                <w:w w:val="103"/>
                <w:sz w:val="20"/>
                <w:szCs w:val="20"/>
                <w:lang w:val="es-MX"/>
              </w:rPr>
              <w:t>da</w:t>
            </w:r>
            <w:r w:rsidRPr="002A0FC1">
              <w:rPr>
                <w:rFonts w:ascii="Calibri" w:eastAsia="Calibri" w:hAnsi="Calibri" w:cs="Calibri"/>
                <w:b/>
                <w:bCs/>
                <w:color w:val="FFFFFF"/>
                <w:w w:val="103"/>
                <w:sz w:val="20"/>
                <w:szCs w:val="20"/>
                <w:lang w:val="es-MX"/>
              </w:rPr>
              <w:t>d</w:t>
            </w:r>
          </w:p>
        </w:tc>
      </w:tr>
      <w:tr w:rsidR="0038595B" w:rsidRPr="002A0FC1" w:rsidTr="0059735F">
        <w:trPr>
          <w:trHeight w:hRule="exact" w:val="485"/>
        </w:trPr>
        <w:tc>
          <w:tcPr>
            <w:tcW w:w="3899" w:type="dxa"/>
            <w:tcBorders>
              <w:top w:val="single" w:sz="4" w:space="0" w:color="FFBF00"/>
              <w:left w:val="single" w:sz="4" w:space="0" w:color="FFD866"/>
              <w:bottom w:val="single" w:sz="4" w:space="0" w:color="FFD866"/>
              <w:right w:val="single" w:sz="4" w:space="0" w:color="FFD866"/>
            </w:tcBorders>
            <w:shd w:val="clear" w:color="auto" w:fill="FFF2CC"/>
          </w:tcPr>
          <w:p w:rsidR="0038595B" w:rsidRPr="002A0FC1" w:rsidRDefault="0038595B" w:rsidP="0059735F">
            <w:pPr>
              <w:rPr>
                <w:lang w:val="es-MX"/>
              </w:rPr>
            </w:pPr>
          </w:p>
        </w:tc>
        <w:tc>
          <w:tcPr>
            <w:tcW w:w="2508" w:type="dxa"/>
            <w:tcBorders>
              <w:top w:val="single" w:sz="4" w:space="0" w:color="FFBF00"/>
              <w:left w:val="single" w:sz="4" w:space="0" w:color="FFD866"/>
              <w:bottom w:val="single" w:sz="4" w:space="0" w:color="FFD866"/>
              <w:right w:val="single" w:sz="4" w:space="0" w:color="FFD866"/>
            </w:tcBorders>
            <w:shd w:val="clear" w:color="auto" w:fill="FFF2CC"/>
          </w:tcPr>
          <w:p w:rsidR="0038595B" w:rsidRPr="002A0FC1" w:rsidRDefault="0038595B" w:rsidP="0059735F">
            <w:pPr>
              <w:pStyle w:val="TableParagraph"/>
              <w:spacing w:before="4"/>
              <w:ind w:left="94" w:right="-20"/>
              <w:rPr>
                <w:rFonts w:ascii="Calibri" w:eastAsia="Calibri" w:hAnsi="Calibri" w:cs="Calibri"/>
                <w:sz w:val="20"/>
                <w:szCs w:val="20"/>
              </w:rPr>
            </w:pPr>
            <w:r w:rsidRPr="002A0FC1">
              <w:rPr>
                <w:rFonts w:ascii="Calibri" w:eastAsia="Calibri" w:hAnsi="Calibri" w:cs="Calibri"/>
                <w:spacing w:val="1"/>
                <w:w w:val="103"/>
                <w:sz w:val="20"/>
                <w:szCs w:val="20"/>
              </w:rPr>
              <w:t>M</w:t>
            </w:r>
            <w:r w:rsidRPr="002A0FC1">
              <w:rPr>
                <w:rFonts w:ascii="Calibri" w:eastAsia="Calibri" w:hAnsi="Calibri" w:cs="Calibri"/>
                <w:w w:val="103"/>
                <w:sz w:val="20"/>
                <w:szCs w:val="20"/>
              </w:rPr>
              <w:t>uj</w:t>
            </w:r>
            <w:r w:rsidRPr="002A0FC1">
              <w:rPr>
                <w:rFonts w:ascii="Calibri" w:eastAsia="Calibri" w:hAnsi="Calibri" w:cs="Calibri"/>
                <w:spacing w:val="1"/>
                <w:w w:val="103"/>
                <w:sz w:val="20"/>
                <w:szCs w:val="20"/>
              </w:rPr>
              <w:t>e</w:t>
            </w:r>
            <w:r w:rsidRPr="002A0FC1">
              <w:rPr>
                <w:rFonts w:ascii="Calibri" w:eastAsia="Calibri" w:hAnsi="Calibri" w:cs="Calibri"/>
                <w:w w:val="103"/>
                <w:sz w:val="20"/>
                <w:szCs w:val="20"/>
              </w:rPr>
              <w:t>r</w:t>
            </w:r>
            <w:r w:rsidRPr="002A0FC1">
              <w:rPr>
                <w:rFonts w:ascii="Calibri" w:eastAsia="Calibri" w:hAnsi="Calibri" w:cs="Calibri"/>
                <w:spacing w:val="1"/>
                <w:w w:val="103"/>
                <w:sz w:val="20"/>
                <w:szCs w:val="20"/>
              </w:rPr>
              <w:t>e</w:t>
            </w:r>
            <w:r w:rsidRPr="002A0FC1">
              <w:rPr>
                <w:rFonts w:ascii="Calibri" w:eastAsia="Calibri" w:hAnsi="Calibri" w:cs="Calibri"/>
                <w:w w:val="103"/>
                <w:sz w:val="20"/>
                <w:szCs w:val="20"/>
              </w:rPr>
              <w:t>s</w:t>
            </w:r>
          </w:p>
        </w:tc>
        <w:tc>
          <w:tcPr>
            <w:tcW w:w="2715" w:type="dxa"/>
            <w:tcBorders>
              <w:top w:val="single" w:sz="4" w:space="0" w:color="FFBF00"/>
              <w:left w:val="single" w:sz="4" w:space="0" w:color="FFD866"/>
              <w:bottom w:val="single" w:sz="4" w:space="0" w:color="FFD866"/>
              <w:right w:val="single" w:sz="4" w:space="0" w:color="FFD866"/>
            </w:tcBorders>
            <w:shd w:val="clear" w:color="auto" w:fill="FFF2CC"/>
          </w:tcPr>
          <w:p w:rsidR="0038595B" w:rsidRPr="002A0FC1" w:rsidRDefault="0038595B" w:rsidP="0059735F">
            <w:pPr>
              <w:pStyle w:val="TableParagraph"/>
              <w:spacing w:before="4"/>
              <w:ind w:left="94" w:right="-20"/>
              <w:rPr>
                <w:rFonts w:ascii="Calibri" w:eastAsia="Calibri" w:hAnsi="Calibri" w:cs="Calibri"/>
                <w:sz w:val="20"/>
                <w:szCs w:val="20"/>
              </w:rPr>
            </w:pPr>
            <w:r w:rsidRPr="002A0FC1">
              <w:rPr>
                <w:rFonts w:ascii="Calibri" w:eastAsia="Calibri" w:hAnsi="Calibri" w:cs="Calibri"/>
                <w:w w:val="103"/>
                <w:sz w:val="20"/>
                <w:szCs w:val="20"/>
              </w:rPr>
              <w:t>H</w:t>
            </w:r>
            <w:r w:rsidRPr="002A0FC1">
              <w:rPr>
                <w:rFonts w:ascii="Calibri" w:eastAsia="Calibri" w:hAnsi="Calibri" w:cs="Calibri"/>
                <w:spacing w:val="-1"/>
                <w:w w:val="103"/>
                <w:sz w:val="20"/>
                <w:szCs w:val="20"/>
              </w:rPr>
              <w:t>om</w:t>
            </w:r>
            <w:r w:rsidRPr="002A0FC1">
              <w:rPr>
                <w:rFonts w:ascii="Calibri" w:eastAsia="Calibri" w:hAnsi="Calibri" w:cs="Calibri"/>
                <w:w w:val="103"/>
                <w:sz w:val="20"/>
                <w:szCs w:val="20"/>
              </w:rPr>
              <w:t>br</w:t>
            </w:r>
            <w:r w:rsidRPr="002A0FC1">
              <w:rPr>
                <w:rFonts w:ascii="Calibri" w:eastAsia="Calibri" w:hAnsi="Calibri" w:cs="Calibri"/>
                <w:spacing w:val="1"/>
                <w:w w:val="103"/>
                <w:sz w:val="20"/>
                <w:szCs w:val="20"/>
              </w:rPr>
              <w:t>e</w:t>
            </w:r>
            <w:r w:rsidRPr="002A0FC1">
              <w:rPr>
                <w:rFonts w:ascii="Calibri" w:eastAsia="Calibri" w:hAnsi="Calibri" w:cs="Calibri"/>
                <w:w w:val="103"/>
                <w:sz w:val="20"/>
                <w:szCs w:val="20"/>
              </w:rPr>
              <w:t>s</w:t>
            </w:r>
          </w:p>
        </w:tc>
      </w:tr>
      <w:tr w:rsidR="0038595B" w:rsidRPr="002A0FC1" w:rsidTr="0059735F">
        <w:trPr>
          <w:trHeight w:hRule="exact" w:val="488"/>
        </w:trPr>
        <w:tc>
          <w:tcPr>
            <w:tcW w:w="3899" w:type="dxa"/>
            <w:tcBorders>
              <w:top w:val="single" w:sz="4" w:space="0" w:color="FFD866"/>
              <w:left w:val="single" w:sz="4" w:space="0" w:color="FFD866"/>
              <w:bottom w:val="single" w:sz="4" w:space="0" w:color="FFD866"/>
              <w:right w:val="single" w:sz="4" w:space="0" w:color="FFD866"/>
            </w:tcBorders>
          </w:tcPr>
          <w:p w:rsidR="0038595B" w:rsidRPr="002A0FC1" w:rsidRDefault="0038595B" w:rsidP="0059735F">
            <w:pPr>
              <w:pStyle w:val="TableParagraph"/>
              <w:spacing w:before="5"/>
              <w:ind w:left="96" w:right="-20"/>
              <w:rPr>
                <w:rFonts w:ascii="Calibri" w:eastAsia="Calibri" w:hAnsi="Calibri" w:cs="Calibri"/>
                <w:sz w:val="20"/>
                <w:szCs w:val="20"/>
              </w:rPr>
            </w:pPr>
            <w:r w:rsidRPr="002A0FC1">
              <w:rPr>
                <w:rFonts w:ascii="Calibri" w:eastAsia="Calibri" w:hAnsi="Calibri" w:cs="Calibri"/>
                <w:b/>
                <w:bCs/>
                <w:sz w:val="20"/>
                <w:szCs w:val="20"/>
              </w:rPr>
              <w:t>Me</w:t>
            </w:r>
            <w:r w:rsidRPr="002A0FC1">
              <w:rPr>
                <w:rFonts w:ascii="Calibri" w:eastAsia="Calibri" w:hAnsi="Calibri" w:cs="Calibri"/>
                <w:b/>
                <w:bCs/>
                <w:spacing w:val="-1"/>
                <w:sz w:val="20"/>
                <w:szCs w:val="20"/>
              </w:rPr>
              <w:t>no</w:t>
            </w:r>
            <w:r w:rsidRPr="002A0FC1">
              <w:rPr>
                <w:rFonts w:ascii="Calibri" w:eastAsia="Calibri" w:hAnsi="Calibri" w:cs="Calibri"/>
                <w:b/>
                <w:bCs/>
                <w:sz w:val="20"/>
                <w:szCs w:val="20"/>
              </w:rPr>
              <w:t>r</w:t>
            </w:r>
            <w:r w:rsidRPr="002A0FC1">
              <w:rPr>
                <w:rFonts w:ascii="Calibri" w:eastAsia="Calibri" w:hAnsi="Calibri" w:cs="Calibri"/>
                <w:b/>
                <w:bCs/>
                <w:spacing w:val="18"/>
                <w:sz w:val="20"/>
                <w:szCs w:val="20"/>
              </w:rPr>
              <w:t xml:space="preserve"> </w:t>
            </w:r>
            <w:r w:rsidRPr="002A0FC1">
              <w:rPr>
                <w:rFonts w:ascii="Calibri" w:eastAsia="Calibri" w:hAnsi="Calibri" w:cs="Calibri"/>
                <w:b/>
                <w:bCs/>
                <w:spacing w:val="-1"/>
                <w:sz w:val="20"/>
                <w:szCs w:val="20"/>
              </w:rPr>
              <w:t>d</w:t>
            </w:r>
            <w:r w:rsidRPr="002A0FC1">
              <w:rPr>
                <w:rFonts w:ascii="Calibri" w:eastAsia="Calibri" w:hAnsi="Calibri" w:cs="Calibri"/>
                <w:b/>
                <w:bCs/>
                <w:sz w:val="20"/>
                <w:szCs w:val="20"/>
              </w:rPr>
              <w:t>e</w:t>
            </w:r>
            <w:r w:rsidRPr="002A0FC1">
              <w:rPr>
                <w:rFonts w:ascii="Calibri" w:eastAsia="Calibri" w:hAnsi="Calibri" w:cs="Calibri"/>
                <w:b/>
                <w:bCs/>
                <w:spacing w:val="8"/>
                <w:sz w:val="20"/>
                <w:szCs w:val="20"/>
              </w:rPr>
              <w:t xml:space="preserve"> </w:t>
            </w:r>
            <w:r w:rsidRPr="002A0FC1">
              <w:rPr>
                <w:rFonts w:ascii="Calibri" w:eastAsia="Calibri" w:hAnsi="Calibri" w:cs="Calibri"/>
                <w:b/>
                <w:bCs/>
                <w:spacing w:val="1"/>
                <w:sz w:val="20"/>
                <w:szCs w:val="20"/>
              </w:rPr>
              <w:t>1</w:t>
            </w:r>
            <w:r w:rsidRPr="002A0FC1">
              <w:rPr>
                <w:rFonts w:ascii="Calibri" w:eastAsia="Calibri" w:hAnsi="Calibri" w:cs="Calibri"/>
                <w:b/>
                <w:bCs/>
                <w:sz w:val="20"/>
                <w:szCs w:val="20"/>
              </w:rPr>
              <w:t>5</w:t>
            </w:r>
            <w:r w:rsidRPr="002A0FC1">
              <w:rPr>
                <w:rFonts w:ascii="Calibri" w:eastAsia="Calibri" w:hAnsi="Calibri" w:cs="Calibri"/>
                <w:b/>
                <w:bCs/>
                <w:spacing w:val="7"/>
                <w:sz w:val="20"/>
                <w:szCs w:val="20"/>
              </w:rPr>
              <w:t xml:space="preserve"> </w:t>
            </w:r>
            <w:r w:rsidRPr="002A0FC1">
              <w:rPr>
                <w:rFonts w:ascii="Calibri" w:eastAsia="Calibri" w:hAnsi="Calibri" w:cs="Calibri"/>
                <w:b/>
                <w:bCs/>
                <w:spacing w:val="-1"/>
                <w:w w:val="103"/>
                <w:sz w:val="20"/>
                <w:szCs w:val="20"/>
              </w:rPr>
              <w:t>a</w:t>
            </w:r>
            <w:r w:rsidRPr="002A0FC1">
              <w:rPr>
                <w:rFonts w:ascii="Calibri" w:eastAsia="Calibri" w:hAnsi="Calibri" w:cs="Calibri"/>
                <w:b/>
                <w:bCs/>
                <w:spacing w:val="1"/>
                <w:w w:val="103"/>
                <w:sz w:val="20"/>
                <w:szCs w:val="20"/>
              </w:rPr>
              <w:t>ñ</w:t>
            </w:r>
            <w:r w:rsidRPr="002A0FC1">
              <w:rPr>
                <w:rFonts w:ascii="Calibri" w:eastAsia="Calibri" w:hAnsi="Calibri" w:cs="Calibri"/>
                <w:b/>
                <w:bCs/>
                <w:spacing w:val="-1"/>
                <w:w w:val="103"/>
                <w:sz w:val="20"/>
                <w:szCs w:val="20"/>
              </w:rPr>
              <w:t>o</w:t>
            </w:r>
            <w:r w:rsidRPr="002A0FC1">
              <w:rPr>
                <w:rFonts w:ascii="Calibri" w:eastAsia="Calibri" w:hAnsi="Calibri" w:cs="Calibri"/>
                <w:b/>
                <w:bCs/>
                <w:w w:val="103"/>
                <w:sz w:val="20"/>
                <w:szCs w:val="20"/>
              </w:rPr>
              <w:t>s</w:t>
            </w:r>
          </w:p>
        </w:tc>
        <w:tc>
          <w:tcPr>
            <w:tcW w:w="2508" w:type="dxa"/>
            <w:tcBorders>
              <w:top w:val="single" w:sz="4" w:space="0" w:color="FFD866"/>
              <w:left w:val="single" w:sz="4" w:space="0" w:color="FFD866"/>
              <w:bottom w:val="single" w:sz="4" w:space="0" w:color="FFD866"/>
              <w:right w:val="single" w:sz="4" w:space="0" w:color="FFD866"/>
            </w:tcBorders>
          </w:tcPr>
          <w:p w:rsidR="0038595B" w:rsidRPr="002A0FC1" w:rsidRDefault="0038595B" w:rsidP="0059735F">
            <w:pPr>
              <w:pStyle w:val="TableParagraph"/>
              <w:spacing w:before="5"/>
              <w:ind w:right="-20"/>
              <w:rPr>
                <w:rFonts w:ascii="Calibri" w:eastAsia="Calibri" w:hAnsi="Calibri" w:cs="Calibri"/>
                <w:sz w:val="20"/>
                <w:szCs w:val="20"/>
              </w:rPr>
            </w:pPr>
            <w:r>
              <w:rPr>
                <w:rFonts w:ascii="Calibri" w:eastAsia="Calibri" w:hAnsi="Calibri" w:cs="Calibri"/>
                <w:w w:val="103"/>
                <w:sz w:val="20"/>
                <w:szCs w:val="20"/>
              </w:rPr>
              <w:t>0</w:t>
            </w:r>
          </w:p>
        </w:tc>
        <w:tc>
          <w:tcPr>
            <w:tcW w:w="2715" w:type="dxa"/>
            <w:tcBorders>
              <w:top w:val="single" w:sz="4" w:space="0" w:color="FFD866"/>
              <w:left w:val="single" w:sz="4" w:space="0" w:color="FFD866"/>
              <w:bottom w:val="single" w:sz="4" w:space="0" w:color="FFD866"/>
              <w:right w:val="single" w:sz="4" w:space="0" w:color="FFD866"/>
            </w:tcBorders>
          </w:tcPr>
          <w:p w:rsidR="0038595B" w:rsidRPr="002A0FC1" w:rsidRDefault="0038595B" w:rsidP="0059735F">
            <w:pPr>
              <w:pStyle w:val="TableParagraph"/>
              <w:spacing w:before="5"/>
              <w:ind w:right="-20"/>
              <w:rPr>
                <w:rFonts w:ascii="Calibri" w:eastAsia="Calibri" w:hAnsi="Calibri" w:cs="Calibri"/>
                <w:sz w:val="20"/>
                <w:szCs w:val="20"/>
              </w:rPr>
            </w:pPr>
            <w:r w:rsidRPr="002A0FC1">
              <w:rPr>
                <w:rFonts w:ascii="Calibri" w:eastAsia="Calibri" w:hAnsi="Calibri" w:cs="Calibri"/>
                <w:sz w:val="20"/>
                <w:szCs w:val="20"/>
              </w:rPr>
              <w:t>0</w:t>
            </w:r>
          </w:p>
        </w:tc>
      </w:tr>
      <w:tr w:rsidR="0038595B" w:rsidRPr="002A0FC1" w:rsidTr="0059735F">
        <w:trPr>
          <w:trHeight w:hRule="exact" w:val="485"/>
        </w:trPr>
        <w:tc>
          <w:tcPr>
            <w:tcW w:w="3899" w:type="dxa"/>
            <w:tcBorders>
              <w:top w:val="single" w:sz="4" w:space="0" w:color="FFD866"/>
              <w:left w:val="single" w:sz="4" w:space="0" w:color="FFD866"/>
              <w:bottom w:val="single" w:sz="4" w:space="0" w:color="FFD866"/>
              <w:right w:val="single" w:sz="4" w:space="0" w:color="FFD866"/>
            </w:tcBorders>
            <w:shd w:val="clear" w:color="auto" w:fill="FFF2CC"/>
          </w:tcPr>
          <w:p w:rsidR="0038595B" w:rsidRPr="002A0FC1" w:rsidRDefault="0038595B" w:rsidP="0059735F">
            <w:pPr>
              <w:pStyle w:val="TableParagraph"/>
              <w:spacing w:before="4"/>
              <w:ind w:left="96" w:right="-20"/>
              <w:rPr>
                <w:rFonts w:ascii="Calibri" w:eastAsia="Calibri" w:hAnsi="Calibri" w:cs="Calibri"/>
                <w:sz w:val="20"/>
                <w:szCs w:val="20"/>
              </w:rPr>
            </w:pPr>
            <w:r w:rsidRPr="002A0FC1">
              <w:rPr>
                <w:rFonts w:ascii="Calibri" w:eastAsia="Calibri" w:hAnsi="Calibri" w:cs="Calibri"/>
                <w:b/>
                <w:bCs/>
                <w:spacing w:val="1"/>
                <w:sz w:val="20"/>
                <w:szCs w:val="20"/>
              </w:rPr>
              <w:t>1</w:t>
            </w:r>
            <w:r w:rsidRPr="002A0FC1">
              <w:rPr>
                <w:rFonts w:ascii="Calibri" w:eastAsia="Calibri" w:hAnsi="Calibri" w:cs="Calibri"/>
                <w:b/>
                <w:bCs/>
                <w:sz w:val="20"/>
                <w:szCs w:val="20"/>
              </w:rPr>
              <w:t>5</w:t>
            </w:r>
            <w:r w:rsidRPr="002A0FC1">
              <w:rPr>
                <w:rFonts w:ascii="Calibri" w:eastAsia="Calibri" w:hAnsi="Calibri" w:cs="Calibri"/>
                <w:b/>
                <w:bCs/>
                <w:spacing w:val="7"/>
                <w:sz w:val="20"/>
                <w:szCs w:val="20"/>
              </w:rPr>
              <w:t xml:space="preserve"> </w:t>
            </w:r>
            <w:r w:rsidRPr="002A0FC1">
              <w:rPr>
                <w:rFonts w:ascii="Calibri" w:eastAsia="Calibri" w:hAnsi="Calibri" w:cs="Calibri"/>
                <w:b/>
                <w:bCs/>
                <w:sz w:val="20"/>
                <w:szCs w:val="20"/>
              </w:rPr>
              <w:t>a</w:t>
            </w:r>
            <w:r w:rsidRPr="002A0FC1">
              <w:rPr>
                <w:rFonts w:ascii="Calibri" w:eastAsia="Calibri" w:hAnsi="Calibri" w:cs="Calibri"/>
                <w:b/>
                <w:bCs/>
                <w:spacing w:val="2"/>
                <w:sz w:val="20"/>
                <w:szCs w:val="20"/>
              </w:rPr>
              <w:t xml:space="preserve"> </w:t>
            </w:r>
            <w:r w:rsidRPr="002A0FC1">
              <w:rPr>
                <w:rFonts w:ascii="Calibri" w:eastAsia="Calibri" w:hAnsi="Calibri" w:cs="Calibri"/>
                <w:b/>
                <w:bCs/>
                <w:spacing w:val="1"/>
                <w:sz w:val="20"/>
                <w:szCs w:val="20"/>
              </w:rPr>
              <w:t>2</w:t>
            </w:r>
            <w:r w:rsidRPr="002A0FC1">
              <w:rPr>
                <w:rFonts w:ascii="Calibri" w:eastAsia="Calibri" w:hAnsi="Calibri" w:cs="Calibri"/>
                <w:b/>
                <w:bCs/>
                <w:sz w:val="20"/>
                <w:szCs w:val="20"/>
              </w:rPr>
              <w:t>9</w:t>
            </w:r>
            <w:r w:rsidRPr="002A0FC1">
              <w:rPr>
                <w:rFonts w:ascii="Calibri" w:eastAsia="Calibri" w:hAnsi="Calibri" w:cs="Calibri"/>
                <w:b/>
                <w:bCs/>
                <w:spacing w:val="7"/>
                <w:sz w:val="20"/>
                <w:szCs w:val="20"/>
              </w:rPr>
              <w:t xml:space="preserve"> </w:t>
            </w:r>
            <w:r w:rsidRPr="002A0FC1">
              <w:rPr>
                <w:rFonts w:ascii="Calibri" w:eastAsia="Calibri" w:hAnsi="Calibri" w:cs="Calibri"/>
                <w:b/>
                <w:bCs/>
                <w:spacing w:val="-1"/>
                <w:w w:val="103"/>
                <w:sz w:val="20"/>
                <w:szCs w:val="20"/>
              </w:rPr>
              <w:t>añ</w:t>
            </w:r>
            <w:r w:rsidRPr="002A0FC1">
              <w:rPr>
                <w:rFonts w:ascii="Calibri" w:eastAsia="Calibri" w:hAnsi="Calibri" w:cs="Calibri"/>
                <w:b/>
                <w:bCs/>
                <w:spacing w:val="1"/>
                <w:w w:val="103"/>
                <w:sz w:val="20"/>
                <w:szCs w:val="20"/>
              </w:rPr>
              <w:t>o</w:t>
            </w:r>
            <w:r w:rsidRPr="002A0FC1">
              <w:rPr>
                <w:rFonts w:ascii="Calibri" w:eastAsia="Calibri" w:hAnsi="Calibri" w:cs="Calibri"/>
                <w:b/>
                <w:bCs/>
                <w:w w:val="103"/>
                <w:sz w:val="20"/>
                <w:szCs w:val="20"/>
              </w:rPr>
              <w:t>s</w:t>
            </w:r>
          </w:p>
        </w:tc>
        <w:tc>
          <w:tcPr>
            <w:tcW w:w="2508" w:type="dxa"/>
            <w:tcBorders>
              <w:top w:val="single" w:sz="4" w:space="0" w:color="FFD866"/>
              <w:left w:val="single" w:sz="4" w:space="0" w:color="FFD866"/>
              <w:bottom w:val="single" w:sz="4" w:space="0" w:color="FFD866"/>
              <w:right w:val="single" w:sz="4" w:space="0" w:color="FFD866"/>
            </w:tcBorders>
            <w:shd w:val="clear" w:color="auto" w:fill="FFF2CC"/>
          </w:tcPr>
          <w:p w:rsidR="0038595B" w:rsidRPr="002A0FC1" w:rsidRDefault="0038595B" w:rsidP="0059735F">
            <w:pPr>
              <w:pStyle w:val="TableParagraph"/>
              <w:spacing w:before="4"/>
              <w:ind w:right="-20"/>
              <w:rPr>
                <w:rFonts w:ascii="Calibri" w:eastAsia="Calibri" w:hAnsi="Calibri" w:cs="Calibri"/>
                <w:sz w:val="20"/>
                <w:szCs w:val="20"/>
              </w:rPr>
            </w:pPr>
            <w:r w:rsidRPr="002A0FC1">
              <w:rPr>
                <w:rFonts w:ascii="Calibri" w:eastAsia="Calibri" w:hAnsi="Calibri" w:cs="Calibri"/>
                <w:sz w:val="20"/>
                <w:szCs w:val="20"/>
              </w:rPr>
              <w:t>1</w:t>
            </w:r>
          </w:p>
        </w:tc>
        <w:tc>
          <w:tcPr>
            <w:tcW w:w="2715" w:type="dxa"/>
            <w:tcBorders>
              <w:top w:val="single" w:sz="4" w:space="0" w:color="FFD866"/>
              <w:left w:val="single" w:sz="4" w:space="0" w:color="FFD866"/>
              <w:bottom w:val="single" w:sz="4" w:space="0" w:color="FFD866"/>
              <w:right w:val="single" w:sz="4" w:space="0" w:color="FFD866"/>
            </w:tcBorders>
            <w:shd w:val="clear" w:color="auto" w:fill="FFF2CC"/>
          </w:tcPr>
          <w:p w:rsidR="0038595B" w:rsidRPr="002A0FC1" w:rsidRDefault="0038595B" w:rsidP="0059735F">
            <w:pPr>
              <w:pStyle w:val="TableParagraph"/>
              <w:spacing w:before="4"/>
              <w:ind w:right="-20"/>
              <w:rPr>
                <w:rFonts w:ascii="Calibri" w:eastAsia="Calibri" w:hAnsi="Calibri" w:cs="Calibri"/>
                <w:sz w:val="20"/>
                <w:szCs w:val="20"/>
              </w:rPr>
            </w:pPr>
            <w:r>
              <w:rPr>
                <w:rFonts w:ascii="Calibri" w:eastAsia="Calibri" w:hAnsi="Calibri" w:cs="Calibri"/>
                <w:sz w:val="20"/>
                <w:szCs w:val="20"/>
              </w:rPr>
              <w:t>1</w:t>
            </w:r>
          </w:p>
        </w:tc>
      </w:tr>
      <w:tr w:rsidR="0038595B" w:rsidRPr="002A0FC1" w:rsidTr="0059735F">
        <w:trPr>
          <w:trHeight w:hRule="exact" w:val="488"/>
        </w:trPr>
        <w:tc>
          <w:tcPr>
            <w:tcW w:w="3899" w:type="dxa"/>
            <w:tcBorders>
              <w:top w:val="single" w:sz="4" w:space="0" w:color="FFD866"/>
              <w:left w:val="single" w:sz="4" w:space="0" w:color="FFD866"/>
              <w:bottom w:val="single" w:sz="4" w:space="0" w:color="FFD866"/>
              <w:right w:val="single" w:sz="4" w:space="0" w:color="FFD866"/>
            </w:tcBorders>
          </w:tcPr>
          <w:p w:rsidR="0038595B" w:rsidRPr="002A0FC1" w:rsidRDefault="0038595B" w:rsidP="0059735F">
            <w:pPr>
              <w:pStyle w:val="TableParagraph"/>
              <w:spacing w:before="5"/>
              <w:ind w:left="96" w:right="-20"/>
              <w:rPr>
                <w:rFonts w:ascii="Calibri" w:eastAsia="Calibri" w:hAnsi="Calibri" w:cs="Calibri"/>
                <w:sz w:val="20"/>
                <w:szCs w:val="20"/>
              </w:rPr>
            </w:pPr>
            <w:r w:rsidRPr="002A0FC1">
              <w:rPr>
                <w:rFonts w:ascii="Calibri" w:eastAsia="Calibri" w:hAnsi="Calibri" w:cs="Calibri"/>
                <w:b/>
                <w:bCs/>
                <w:spacing w:val="1"/>
                <w:sz w:val="20"/>
                <w:szCs w:val="20"/>
              </w:rPr>
              <w:t>3</w:t>
            </w:r>
            <w:r w:rsidRPr="002A0FC1">
              <w:rPr>
                <w:rFonts w:ascii="Calibri" w:eastAsia="Calibri" w:hAnsi="Calibri" w:cs="Calibri"/>
                <w:b/>
                <w:bCs/>
                <w:sz w:val="20"/>
                <w:szCs w:val="20"/>
              </w:rPr>
              <w:t>0</w:t>
            </w:r>
            <w:r w:rsidRPr="002A0FC1">
              <w:rPr>
                <w:rFonts w:ascii="Calibri" w:eastAsia="Calibri" w:hAnsi="Calibri" w:cs="Calibri"/>
                <w:b/>
                <w:bCs/>
                <w:spacing w:val="7"/>
                <w:sz w:val="20"/>
                <w:szCs w:val="20"/>
              </w:rPr>
              <w:t xml:space="preserve"> </w:t>
            </w:r>
            <w:r w:rsidRPr="002A0FC1">
              <w:rPr>
                <w:rFonts w:ascii="Calibri" w:eastAsia="Calibri" w:hAnsi="Calibri" w:cs="Calibri"/>
                <w:b/>
                <w:bCs/>
                <w:sz w:val="20"/>
                <w:szCs w:val="20"/>
              </w:rPr>
              <w:t>a</w:t>
            </w:r>
            <w:r w:rsidRPr="002A0FC1">
              <w:rPr>
                <w:rFonts w:ascii="Calibri" w:eastAsia="Calibri" w:hAnsi="Calibri" w:cs="Calibri"/>
                <w:b/>
                <w:bCs/>
                <w:spacing w:val="2"/>
                <w:sz w:val="20"/>
                <w:szCs w:val="20"/>
              </w:rPr>
              <w:t xml:space="preserve"> </w:t>
            </w:r>
            <w:r w:rsidRPr="002A0FC1">
              <w:rPr>
                <w:rFonts w:ascii="Calibri" w:eastAsia="Calibri" w:hAnsi="Calibri" w:cs="Calibri"/>
                <w:b/>
                <w:bCs/>
                <w:spacing w:val="1"/>
                <w:sz w:val="20"/>
                <w:szCs w:val="20"/>
              </w:rPr>
              <w:t>4</w:t>
            </w:r>
            <w:r w:rsidRPr="002A0FC1">
              <w:rPr>
                <w:rFonts w:ascii="Calibri" w:eastAsia="Calibri" w:hAnsi="Calibri" w:cs="Calibri"/>
                <w:b/>
                <w:bCs/>
                <w:sz w:val="20"/>
                <w:szCs w:val="20"/>
              </w:rPr>
              <w:t>4</w:t>
            </w:r>
            <w:r w:rsidRPr="002A0FC1">
              <w:rPr>
                <w:rFonts w:ascii="Calibri" w:eastAsia="Calibri" w:hAnsi="Calibri" w:cs="Calibri"/>
                <w:b/>
                <w:bCs/>
                <w:spacing w:val="7"/>
                <w:sz w:val="20"/>
                <w:szCs w:val="20"/>
              </w:rPr>
              <w:t xml:space="preserve"> </w:t>
            </w:r>
            <w:r w:rsidRPr="002A0FC1">
              <w:rPr>
                <w:rFonts w:ascii="Calibri" w:eastAsia="Calibri" w:hAnsi="Calibri" w:cs="Calibri"/>
                <w:b/>
                <w:bCs/>
                <w:spacing w:val="-1"/>
                <w:w w:val="103"/>
                <w:sz w:val="20"/>
                <w:szCs w:val="20"/>
              </w:rPr>
              <w:t>añ</w:t>
            </w:r>
            <w:r w:rsidRPr="002A0FC1">
              <w:rPr>
                <w:rFonts w:ascii="Calibri" w:eastAsia="Calibri" w:hAnsi="Calibri" w:cs="Calibri"/>
                <w:b/>
                <w:bCs/>
                <w:spacing w:val="1"/>
                <w:w w:val="103"/>
                <w:sz w:val="20"/>
                <w:szCs w:val="20"/>
              </w:rPr>
              <w:t>o</w:t>
            </w:r>
            <w:r w:rsidRPr="002A0FC1">
              <w:rPr>
                <w:rFonts w:ascii="Calibri" w:eastAsia="Calibri" w:hAnsi="Calibri" w:cs="Calibri"/>
                <w:b/>
                <w:bCs/>
                <w:w w:val="103"/>
                <w:sz w:val="20"/>
                <w:szCs w:val="20"/>
              </w:rPr>
              <w:t>s</w:t>
            </w:r>
          </w:p>
        </w:tc>
        <w:tc>
          <w:tcPr>
            <w:tcW w:w="2508" w:type="dxa"/>
            <w:tcBorders>
              <w:top w:val="single" w:sz="4" w:space="0" w:color="FFD866"/>
              <w:left w:val="single" w:sz="4" w:space="0" w:color="FFD866"/>
              <w:bottom w:val="single" w:sz="4" w:space="0" w:color="FFD866"/>
              <w:right w:val="single" w:sz="4" w:space="0" w:color="FFD866"/>
            </w:tcBorders>
          </w:tcPr>
          <w:p w:rsidR="0038595B" w:rsidRPr="002A0FC1" w:rsidRDefault="0038595B" w:rsidP="0059735F">
            <w:pPr>
              <w:pStyle w:val="TableParagraph"/>
              <w:spacing w:before="5"/>
              <w:ind w:right="-20"/>
              <w:rPr>
                <w:rFonts w:ascii="Calibri" w:eastAsia="Calibri" w:hAnsi="Calibri" w:cs="Calibri"/>
                <w:sz w:val="20"/>
                <w:szCs w:val="20"/>
              </w:rPr>
            </w:pPr>
            <w:r w:rsidRPr="002A0FC1">
              <w:rPr>
                <w:rFonts w:ascii="Calibri" w:eastAsia="Calibri" w:hAnsi="Calibri" w:cs="Calibri"/>
                <w:sz w:val="20"/>
                <w:szCs w:val="20"/>
              </w:rPr>
              <w:t>2</w:t>
            </w:r>
          </w:p>
        </w:tc>
        <w:tc>
          <w:tcPr>
            <w:tcW w:w="2715" w:type="dxa"/>
            <w:tcBorders>
              <w:top w:val="single" w:sz="4" w:space="0" w:color="FFD866"/>
              <w:left w:val="single" w:sz="4" w:space="0" w:color="FFD866"/>
              <w:bottom w:val="single" w:sz="4" w:space="0" w:color="FFD866"/>
              <w:right w:val="single" w:sz="4" w:space="0" w:color="FFD866"/>
            </w:tcBorders>
          </w:tcPr>
          <w:p w:rsidR="0038595B" w:rsidRPr="002A0FC1" w:rsidRDefault="0038595B" w:rsidP="0059735F">
            <w:pPr>
              <w:pStyle w:val="TableParagraph"/>
              <w:spacing w:before="5"/>
              <w:ind w:right="-20"/>
              <w:rPr>
                <w:rFonts w:ascii="Calibri" w:eastAsia="Calibri" w:hAnsi="Calibri" w:cs="Calibri"/>
                <w:sz w:val="20"/>
                <w:szCs w:val="20"/>
              </w:rPr>
            </w:pPr>
            <w:r>
              <w:rPr>
                <w:rFonts w:ascii="Calibri" w:eastAsia="Calibri" w:hAnsi="Calibri" w:cs="Calibri"/>
                <w:sz w:val="20"/>
                <w:szCs w:val="20"/>
              </w:rPr>
              <w:t>2</w:t>
            </w:r>
          </w:p>
        </w:tc>
      </w:tr>
      <w:tr w:rsidR="0038595B" w:rsidRPr="002A0FC1" w:rsidTr="0059735F">
        <w:trPr>
          <w:trHeight w:hRule="exact" w:val="485"/>
        </w:trPr>
        <w:tc>
          <w:tcPr>
            <w:tcW w:w="3899" w:type="dxa"/>
            <w:tcBorders>
              <w:top w:val="single" w:sz="4" w:space="0" w:color="FFD866"/>
              <w:left w:val="single" w:sz="4" w:space="0" w:color="FFD866"/>
              <w:bottom w:val="single" w:sz="4" w:space="0" w:color="FFD866"/>
              <w:right w:val="single" w:sz="4" w:space="0" w:color="FFD866"/>
            </w:tcBorders>
            <w:shd w:val="clear" w:color="auto" w:fill="FFF2CC"/>
          </w:tcPr>
          <w:p w:rsidR="0038595B" w:rsidRPr="002A0FC1" w:rsidRDefault="0038595B" w:rsidP="0059735F">
            <w:pPr>
              <w:pStyle w:val="TableParagraph"/>
              <w:spacing w:before="4"/>
              <w:ind w:left="96" w:right="-20"/>
              <w:rPr>
                <w:rFonts w:ascii="Calibri" w:eastAsia="Calibri" w:hAnsi="Calibri" w:cs="Calibri"/>
                <w:sz w:val="20"/>
                <w:szCs w:val="20"/>
              </w:rPr>
            </w:pPr>
            <w:r w:rsidRPr="002A0FC1">
              <w:rPr>
                <w:rFonts w:ascii="Calibri" w:eastAsia="Calibri" w:hAnsi="Calibri" w:cs="Calibri"/>
                <w:b/>
                <w:bCs/>
                <w:spacing w:val="1"/>
                <w:sz w:val="20"/>
                <w:szCs w:val="20"/>
              </w:rPr>
              <w:t>4</w:t>
            </w:r>
            <w:r w:rsidRPr="002A0FC1">
              <w:rPr>
                <w:rFonts w:ascii="Calibri" w:eastAsia="Calibri" w:hAnsi="Calibri" w:cs="Calibri"/>
                <w:b/>
                <w:bCs/>
                <w:sz w:val="20"/>
                <w:szCs w:val="20"/>
              </w:rPr>
              <w:t>5</w:t>
            </w:r>
            <w:r w:rsidRPr="002A0FC1">
              <w:rPr>
                <w:rFonts w:ascii="Calibri" w:eastAsia="Calibri" w:hAnsi="Calibri" w:cs="Calibri"/>
                <w:b/>
                <w:bCs/>
                <w:spacing w:val="7"/>
                <w:sz w:val="20"/>
                <w:szCs w:val="20"/>
              </w:rPr>
              <w:t xml:space="preserve"> </w:t>
            </w:r>
            <w:r w:rsidRPr="002A0FC1">
              <w:rPr>
                <w:rFonts w:ascii="Calibri" w:eastAsia="Calibri" w:hAnsi="Calibri" w:cs="Calibri"/>
                <w:b/>
                <w:bCs/>
                <w:sz w:val="20"/>
                <w:szCs w:val="20"/>
              </w:rPr>
              <w:t>a</w:t>
            </w:r>
            <w:r w:rsidRPr="002A0FC1">
              <w:rPr>
                <w:rFonts w:ascii="Calibri" w:eastAsia="Calibri" w:hAnsi="Calibri" w:cs="Calibri"/>
                <w:b/>
                <w:bCs/>
                <w:spacing w:val="2"/>
                <w:sz w:val="20"/>
                <w:szCs w:val="20"/>
              </w:rPr>
              <w:t xml:space="preserve"> </w:t>
            </w:r>
            <w:r w:rsidRPr="002A0FC1">
              <w:rPr>
                <w:rFonts w:ascii="Calibri" w:eastAsia="Calibri" w:hAnsi="Calibri" w:cs="Calibri"/>
                <w:b/>
                <w:bCs/>
                <w:spacing w:val="1"/>
                <w:sz w:val="20"/>
                <w:szCs w:val="20"/>
              </w:rPr>
              <w:t>5</w:t>
            </w:r>
            <w:r w:rsidRPr="002A0FC1">
              <w:rPr>
                <w:rFonts w:ascii="Calibri" w:eastAsia="Calibri" w:hAnsi="Calibri" w:cs="Calibri"/>
                <w:b/>
                <w:bCs/>
                <w:sz w:val="20"/>
                <w:szCs w:val="20"/>
              </w:rPr>
              <w:t>9</w:t>
            </w:r>
            <w:r w:rsidRPr="002A0FC1">
              <w:rPr>
                <w:rFonts w:ascii="Calibri" w:eastAsia="Calibri" w:hAnsi="Calibri" w:cs="Calibri"/>
                <w:b/>
                <w:bCs/>
                <w:spacing w:val="7"/>
                <w:sz w:val="20"/>
                <w:szCs w:val="20"/>
              </w:rPr>
              <w:t xml:space="preserve"> </w:t>
            </w:r>
            <w:r w:rsidRPr="002A0FC1">
              <w:rPr>
                <w:rFonts w:ascii="Calibri" w:eastAsia="Calibri" w:hAnsi="Calibri" w:cs="Calibri"/>
                <w:b/>
                <w:bCs/>
                <w:spacing w:val="-1"/>
                <w:w w:val="103"/>
                <w:sz w:val="20"/>
                <w:szCs w:val="20"/>
              </w:rPr>
              <w:t>añ</w:t>
            </w:r>
            <w:r w:rsidRPr="002A0FC1">
              <w:rPr>
                <w:rFonts w:ascii="Calibri" w:eastAsia="Calibri" w:hAnsi="Calibri" w:cs="Calibri"/>
                <w:b/>
                <w:bCs/>
                <w:spacing w:val="1"/>
                <w:w w:val="103"/>
                <w:sz w:val="20"/>
                <w:szCs w:val="20"/>
              </w:rPr>
              <w:t>o</w:t>
            </w:r>
            <w:r w:rsidRPr="002A0FC1">
              <w:rPr>
                <w:rFonts w:ascii="Calibri" w:eastAsia="Calibri" w:hAnsi="Calibri" w:cs="Calibri"/>
                <w:b/>
                <w:bCs/>
                <w:w w:val="103"/>
                <w:sz w:val="20"/>
                <w:szCs w:val="20"/>
              </w:rPr>
              <w:t>s</w:t>
            </w:r>
          </w:p>
        </w:tc>
        <w:tc>
          <w:tcPr>
            <w:tcW w:w="2508" w:type="dxa"/>
            <w:tcBorders>
              <w:top w:val="single" w:sz="4" w:space="0" w:color="FFD866"/>
              <w:left w:val="single" w:sz="4" w:space="0" w:color="FFD866"/>
              <w:bottom w:val="single" w:sz="4" w:space="0" w:color="FFD866"/>
              <w:right w:val="single" w:sz="4" w:space="0" w:color="FFD866"/>
            </w:tcBorders>
            <w:shd w:val="clear" w:color="auto" w:fill="FFF2CC"/>
          </w:tcPr>
          <w:p w:rsidR="0038595B" w:rsidRPr="002A0FC1" w:rsidRDefault="0038595B" w:rsidP="0059735F">
            <w:pPr>
              <w:pStyle w:val="TableParagraph"/>
              <w:spacing w:before="4"/>
              <w:ind w:right="-20"/>
              <w:rPr>
                <w:rFonts w:ascii="Calibri" w:eastAsia="Calibri" w:hAnsi="Calibri" w:cs="Calibri"/>
                <w:sz w:val="20"/>
                <w:szCs w:val="20"/>
              </w:rPr>
            </w:pPr>
            <w:r>
              <w:rPr>
                <w:rFonts w:ascii="Calibri" w:eastAsia="Calibri" w:hAnsi="Calibri" w:cs="Calibri"/>
                <w:sz w:val="20"/>
                <w:szCs w:val="20"/>
              </w:rPr>
              <w:t>0</w:t>
            </w:r>
          </w:p>
        </w:tc>
        <w:tc>
          <w:tcPr>
            <w:tcW w:w="2715" w:type="dxa"/>
            <w:tcBorders>
              <w:top w:val="single" w:sz="4" w:space="0" w:color="FFD866"/>
              <w:left w:val="single" w:sz="4" w:space="0" w:color="FFD866"/>
              <w:bottom w:val="single" w:sz="4" w:space="0" w:color="FFD866"/>
              <w:right w:val="single" w:sz="4" w:space="0" w:color="FFD866"/>
            </w:tcBorders>
            <w:shd w:val="clear" w:color="auto" w:fill="FFF2CC"/>
          </w:tcPr>
          <w:p w:rsidR="0038595B" w:rsidRPr="002A0FC1" w:rsidRDefault="0038595B" w:rsidP="0059735F">
            <w:pPr>
              <w:pStyle w:val="TableParagraph"/>
              <w:spacing w:before="4"/>
              <w:ind w:right="-20"/>
              <w:rPr>
                <w:rFonts w:ascii="Calibri" w:eastAsia="Calibri" w:hAnsi="Calibri" w:cs="Calibri"/>
                <w:sz w:val="20"/>
                <w:szCs w:val="20"/>
              </w:rPr>
            </w:pPr>
            <w:r w:rsidRPr="002A0FC1">
              <w:rPr>
                <w:rFonts w:ascii="Calibri" w:eastAsia="Calibri" w:hAnsi="Calibri" w:cs="Calibri"/>
                <w:sz w:val="20"/>
                <w:szCs w:val="20"/>
              </w:rPr>
              <w:t>0</w:t>
            </w:r>
          </w:p>
        </w:tc>
      </w:tr>
      <w:tr w:rsidR="0038595B" w:rsidRPr="002A0FC1" w:rsidTr="0059735F">
        <w:trPr>
          <w:trHeight w:hRule="exact" w:val="489"/>
        </w:trPr>
        <w:tc>
          <w:tcPr>
            <w:tcW w:w="3899" w:type="dxa"/>
            <w:tcBorders>
              <w:top w:val="single" w:sz="4" w:space="0" w:color="FFD866"/>
              <w:left w:val="single" w:sz="4" w:space="0" w:color="FFD866"/>
              <w:bottom w:val="single" w:sz="4" w:space="0" w:color="FFD866"/>
              <w:right w:val="single" w:sz="4" w:space="0" w:color="FFD866"/>
            </w:tcBorders>
          </w:tcPr>
          <w:p w:rsidR="0038595B" w:rsidRPr="002A0FC1" w:rsidRDefault="0038595B" w:rsidP="0059735F">
            <w:pPr>
              <w:pStyle w:val="TableParagraph"/>
              <w:spacing w:before="5"/>
              <w:ind w:left="96" w:right="-20"/>
              <w:rPr>
                <w:rFonts w:ascii="Calibri" w:eastAsia="Calibri" w:hAnsi="Calibri" w:cs="Calibri"/>
                <w:sz w:val="20"/>
                <w:szCs w:val="20"/>
              </w:rPr>
            </w:pPr>
            <w:r w:rsidRPr="002A0FC1">
              <w:rPr>
                <w:rFonts w:ascii="Calibri" w:eastAsia="Calibri" w:hAnsi="Calibri" w:cs="Calibri"/>
                <w:b/>
                <w:bCs/>
                <w:spacing w:val="1"/>
                <w:sz w:val="20"/>
                <w:szCs w:val="20"/>
              </w:rPr>
              <w:t>6</w:t>
            </w:r>
            <w:r w:rsidRPr="002A0FC1">
              <w:rPr>
                <w:rFonts w:ascii="Calibri" w:eastAsia="Calibri" w:hAnsi="Calibri" w:cs="Calibri"/>
                <w:b/>
                <w:bCs/>
                <w:sz w:val="20"/>
                <w:szCs w:val="20"/>
              </w:rPr>
              <w:t>0</w:t>
            </w:r>
            <w:r w:rsidRPr="002A0FC1">
              <w:rPr>
                <w:rFonts w:ascii="Calibri" w:eastAsia="Calibri" w:hAnsi="Calibri" w:cs="Calibri"/>
                <w:b/>
                <w:bCs/>
                <w:spacing w:val="7"/>
                <w:sz w:val="20"/>
                <w:szCs w:val="20"/>
              </w:rPr>
              <w:t xml:space="preserve"> </w:t>
            </w:r>
            <w:r w:rsidRPr="002A0FC1">
              <w:rPr>
                <w:rFonts w:ascii="Calibri" w:eastAsia="Calibri" w:hAnsi="Calibri" w:cs="Calibri"/>
                <w:b/>
                <w:bCs/>
                <w:sz w:val="20"/>
                <w:szCs w:val="20"/>
              </w:rPr>
              <w:t>o</w:t>
            </w:r>
            <w:r w:rsidRPr="002A0FC1">
              <w:rPr>
                <w:rFonts w:ascii="Calibri" w:eastAsia="Calibri" w:hAnsi="Calibri" w:cs="Calibri"/>
                <w:b/>
                <w:bCs/>
                <w:spacing w:val="2"/>
                <w:sz w:val="20"/>
                <w:szCs w:val="20"/>
              </w:rPr>
              <w:t xml:space="preserve"> </w:t>
            </w:r>
            <w:r w:rsidRPr="002A0FC1">
              <w:rPr>
                <w:rFonts w:ascii="Calibri" w:eastAsia="Calibri" w:hAnsi="Calibri" w:cs="Calibri"/>
                <w:b/>
                <w:bCs/>
                <w:spacing w:val="-1"/>
                <w:w w:val="103"/>
                <w:sz w:val="20"/>
                <w:szCs w:val="20"/>
              </w:rPr>
              <w:t>m</w:t>
            </w:r>
            <w:r w:rsidRPr="002A0FC1">
              <w:rPr>
                <w:rFonts w:ascii="Calibri" w:eastAsia="Calibri" w:hAnsi="Calibri" w:cs="Calibri"/>
                <w:b/>
                <w:bCs/>
                <w:spacing w:val="1"/>
                <w:w w:val="103"/>
                <w:sz w:val="20"/>
                <w:szCs w:val="20"/>
              </w:rPr>
              <w:t>a</w:t>
            </w:r>
            <w:r w:rsidRPr="002A0FC1">
              <w:rPr>
                <w:rFonts w:ascii="Calibri" w:eastAsia="Calibri" w:hAnsi="Calibri" w:cs="Calibri"/>
                <w:b/>
                <w:bCs/>
                <w:w w:val="103"/>
                <w:sz w:val="20"/>
                <w:szCs w:val="20"/>
              </w:rPr>
              <w:t>s</w:t>
            </w:r>
          </w:p>
        </w:tc>
        <w:tc>
          <w:tcPr>
            <w:tcW w:w="2508" w:type="dxa"/>
            <w:tcBorders>
              <w:top w:val="single" w:sz="4" w:space="0" w:color="FFD866"/>
              <w:left w:val="single" w:sz="4" w:space="0" w:color="FFD866"/>
              <w:bottom w:val="single" w:sz="4" w:space="0" w:color="FFD866"/>
              <w:right w:val="single" w:sz="4" w:space="0" w:color="FFD866"/>
            </w:tcBorders>
          </w:tcPr>
          <w:p w:rsidR="0038595B" w:rsidRPr="002A0FC1" w:rsidRDefault="0038595B" w:rsidP="0059735F">
            <w:pPr>
              <w:pStyle w:val="TableParagraph"/>
              <w:spacing w:before="5"/>
              <w:ind w:right="-20"/>
              <w:rPr>
                <w:rFonts w:ascii="Calibri" w:eastAsia="Calibri" w:hAnsi="Calibri" w:cs="Calibri"/>
                <w:sz w:val="20"/>
                <w:szCs w:val="20"/>
              </w:rPr>
            </w:pPr>
            <w:r>
              <w:rPr>
                <w:rFonts w:ascii="Calibri" w:eastAsia="Calibri" w:hAnsi="Calibri" w:cs="Calibri"/>
                <w:sz w:val="20"/>
                <w:szCs w:val="20"/>
              </w:rPr>
              <w:t>0</w:t>
            </w:r>
          </w:p>
        </w:tc>
        <w:tc>
          <w:tcPr>
            <w:tcW w:w="2715" w:type="dxa"/>
            <w:tcBorders>
              <w:top w:val="single" w:sz="4" w:space="0" w:color="FFD866"/>
              <w:left w:val="single" w:sz="4" w:space="0" w:color="FFD866"/>
              <w:bottom w:val="single" w:sz="4" w:space="0" w:color="FFD866"/>
              <w:right w:val="single" w:sz="4" w:space="0" w:color="FFD866"/>
            </w:tcBorders>
          </w:tcPr>
          <w:p w:rsidR="0038595B" w:rsidRPr="002A0FC1" w:rsidRDefault="0038595B" w:rsidP="0059735F">
            <w:pPr>
              <w:pStyle w:val="TableParagraph"/>
              <w:spacing w:before="5"/>
              <w:ind w:right="-20"/>
              <w:rPr>
                <w:rFonts w:ascii="Calibri" w:eastAsia="Calibri" w:hAnsi="Calibri" w:cs="Calibri"/>
                <w:sz w:val="20"/>
                <w:szCs w:val="20"/>
              </w:rPr>
            </w:pPr>
            <w:r w:rsidRPr="002A0FC1">
              <w:rPr>
                <w:rFonts w:ascii="Calibri" w:eastAsia="Calibri" w:hAnsi="Calibri" w:cs="Calibri"/>
                <w:sz w:val="20"/>
                <w:szCs w:val="20"/>
              </w:rPr>
              <w:t>0</w:t>
            </w:r>
          </w:p>
        </w:tc>
      </w:tr>
      <w:tr w:rsidR="0038595B" w:rsidRPr="002A0FC1" w:rsidTr="0059735F">
        <w:trPr>
          <w:trHeight w:hRule="exact" w:val="487"/>
        </w:trPr>
        <w:tc>
          <w:tcPr>
            <w:tcW w:w="3899" w:type="dxa"/>
            <w:tcBorders>
              <w:top w:val="single" w:sz="4" w:space="0" w:color="FFD866"/>
              <w:left w:val="single" w:sz="4" w:space="0" w:color="FFD866"/>
              <w:bottom w:val="single" w:sz="4" w:space="0" w:color="FFD866"/>
              <w:right w:val="single" w:sz="4" w:space="0" w:color="FFD866"/>
            </w:tcBorders>
            <w:shd w:val="clear" w:color="auto" w:fill="FFF2CC"/>
          </w:tcPr>
          <w:p w:rsidR="0038595B" w:rsidRPr="002A0FC1" w:rsidRDefault="0038595B" w:rsidP="0059735F">
            <w:pPr>
              <w:pStyle w:val="TableParagraph"/>
              <w:spacing w:before="2"/>
              <w:ind w:left="96" w:right="-20"/>
              <w:rPr>
                <w:rFonts w:ascii="Calibri" w:eastAsia="Calibri" w:hAnsi="Calibri" w:cs="Calibri"/>
                <w:sz w:val="20"/>
                <w:szCs w:val="20"/>
              </w:rPr>
            </w:pPr>
            <w:r w:rsidRPr="002A0FC1">
              <w:rPr>
                <w:rFonts w:ascii="Calibri" w:eastAsia="Calibri" w:hAnsi="Calibri" w:cs="Calibri"/>
                <w:b/>
                <w:bCs/>
                <w:spacing w:val="1"/>
                <w:w w:val="103"/>
                <w:sz w:val="20"/>
                <w:szCs w:val="20"/>
              </w:rPr>
              <w:t>T</w:t>
            </w:r>
            <w:r w:rsidRPr="002A0FC1">
              <w:rPr>
                <w:rFonts w:ascii="Calibri" w:eastAsia="Calibri" w:hAnsi="Calibri" w:cs="Calibri"/>
                <w:b/>
                <w:bCs/>
                <w:spacing w:val="-1"/>
                <w:w w:val="103"/>
                <w:sz w:val="20"/>
                <w:szCs w:val="20"/>
              </w:rPr>
              <w:t>o</w:t>
            </w:r>
            <w:r w:rsidRPr="002A0FC1">
              <w:rPr>
                <w:rFonts w:ascii="Calibri" w:eastAsia="Calibri" w:hAnsi="Calibri" w:cs="Calibri"/>
                <w:b/>
                <w:bCs/>
                <w:w w:val="103"/>
                <w:sz w:val="20"/>
                <w:szCs w:val="20"/>
              </w:rPr>
              <w:t>t</w:t>
            </w:r>
            <w:r w:rsidRPr="002A0FC1">
              <w:rPr>
                <w:rFonts w:ascii="Calibri" w:eastAsia="Calibri" w:hAnsi="Calibri" w:cs="Calibri"/>
                <w:b/>
                <w:bCs/>
                <w:spacing w:val="-1"/>
                <w:w w:val="103"/>
                <w:sz w:val="20"/>
                <w:szCs w:val="20"/>
              </w:rPr>
              <w:t>a</w:t>
            </w:r>
            <w:r w:rsidRPr="002A0FC1">
              <w:rPr>
                <w:rFonts w:ascii="Calibri" w:eastAsia="Calibri" w:hAnsi="Calibri" w:cs="Calibri"/>
                <w:b/>
                <w:bCs/>
                <w:w w:val="103"/>
                <w:sz w:val="20"/>
                <w:szCs w:val="20"/>
              </w:rPr>
              <w:t>l</w:t>
            </w:r>
          </w:p>
        </w:tc>
        <w:tc>
          <w:tcPr>
            <w:tcW w:w="2508" w:type="dxa"/>
            <w:tcBorders>
              <w:top w:val="single" w:sz="4" w:space="0" w:color="FFD866"/>
              <w:left w:val="single" w:sz="4" w:space="0" w:color="FFD866"/>
              <w:bottom w:val="single" w:sz="4" w:space="0" w:color="FFD866"/>
              <w:right w:val="single" w:sz="4" w:space="0" w:color="FFD866"/>
            </w:tcBorders>
            <w:shd w:val="clear" w:color="auto" w:fill="FFF2CC"/>
          </w:tcPr>
          <w:p w:rsidR="0038595B" w:rsidRPr="002A0FC1" w:rsidRDefault="0038595B" w:rsidP="0059735F">
            <w:pPr>
              <w:pStyle w:val="TableParagraph"/>
              <w:spacing w:before="2"/>
              <w:ind w:right="-20"/>
              <w:rPr>
                <w:rFonts w:ascii="Calibri" w:eastAsia="Calibri" w:hAnsi="Calibri" w:cs="Calibri"/>
                <w:sz w:val="20"/>
                <w:szCs w:val="20"/>
              </w:rPr>
            </w:pPr>
            <w:r>
              <w:rPr>
                <w:rFonts w:ascii="Calibri" w:eastAsia="Calibri" w:hAnsi="Calibri" w:cs="Calibri"/>
                <w:sz w:val="20"/>
                <w:szCs w:val="20"/>
              </w:rPr>
              <w:t>3</w:t>
            </w:r>
          </w:p>
        </w:tc>
        <w:tc>
          <w:tcPr>
            <w:tcW w:w="2715" w:type="dxa"/>
            <w:tcBorders>
              <w:top w:val="single" w:sz="4" w:space="0" w:color="FFD866"/>
              <w:left w:val="single" w:sz="4" w:space="0" w:color="FFD866"/>
              <w:bottom w:val="single" w:sz="4" w:space="0" w:color="FFD866"/>
              <w:right w:val="single" w:sz="4" w:space="0" w:color="FFD866"/>
            </w:tcBorders>
            <w:shd w:val="clear" w:color="auto" w:fill="FFF2CC"/>
          </w:tcPr>
          <w:p w:rsidR="0038595B" w:rsidRPr="002A0FC1" w:rsidRDefault="0038595B" w:rsidP="0059735F">
            <w:pPr>
              <w:pStyle w:val="TableParagraph"/>
              <w:spacing w:before="2"/>
              <w:ind w:right="-20"/>
              <w:rPr>
                <w:rFonts w:ascii="Calibri" w:eastAsia="Calibri" w:hAnsi="Calibri" w:cs="Calibri"/>
                <w:sz w:val="20"/>
                <w:szCs w:val="20"/>
              </w:rPr>
            </w:pPr>
            <w:r>
              <w:rPr>
                <w:rFonts w:ascii="Calibri" w:eastAsia="Calibri" w:hAnsi="Calibri" w:cs="Calibri"/>
                <w:sz w:val="20"/>
                <w:szCs w:val="20"/>
              </w:rPr>
              <w:t xml:space="preserve"> 3</w:t>
            </w:r>
          </w:p>
        </w:tc>
      </w:tr>
    </w:tbl>
    <w:p w:rsidR="0038595B" w:rsidRPr="002A0FC1" w:rsidRDefault="0038595B" w:rsidP="0038595B">
      <w:pPr>
        <w:tabs>
          <w:tab w:val="left" w:pos="0"/>
          <w:tab w:val="left" w:pos="7100"/>
        </w:tabs>
        <w:spacing w:after="0" w:line="360" w:lineRule="auto"/>
        <w:jc w:val="both"/>
        <w:rPr>
          <w:rFonts w:ascii="Arial" w:eastAsia="Times New Roman" w:hAnsi="Arial" w:cs="Arial"/>
          <w:sz w:val="28"/>
          <w:szCs w:val="28"/>
          <w:lang w:val="es-ES" w:eastAsia="es-ES"/>
        </w:rPr>
      </w:pPr>
    </w:p>
    <w:p w:rsidR="0038595B" w:rsidRPr="002A0FC1" w:rsidRDefault="0038595B" w:rsidP="0038595B">
      <w:pPr>
        <w:tabs>
          <w:tab w:val="left" w:pos="0"/>
          <w:tab w:val="left" w:pos="7100"/>
        </w:tabs>
        <w:spacing w:after="0" w:line="360" w:lineRule="auto"/>
        <w:jc w:val="both"/>
        <w:rPr>
          <w:rFonts w:ascii="Arial" w:eastAsia="Times New Roman" w:hAnsi="Arial" w:cs="Arial"/>
          <w:sz w:val="28"/>
          <w:szCs w:val="28"/>
          <w:lang w:val="es-ES" w:eastAsia="es-ES"/>
        </w:rPr>
      </w:pPr>
      <w:r w:rsidRPr="002A0FC1">
        <w:rPr>
          <w:noProof/>
          <w:lang w:eastAsia="es-MX"/>
        </w:rPr>
        <w:drawing>
          <wp:anchor distT="0" distB="0" distL="114300" distR="114300" simplePos="0" relativeHeight="251653632" behindDoc="1" locked="0" layoutInCell="1" allowOverlap="1" wp14:anchorId="33091E82" wp14:editId="7FE42B8D">
            <wp:simplePos x="0" y="0"/>
            <wp:positionH relativeFrom="column">
              <wp:posOffset>912495</wp:posOffset>
            </wp:positionH>
            <wp:positionV relativeFrom="paragraph">
              <wp:posOffset>210185</wp:posOffset>
            </wp:positionV>
            <wp:extent cx="3819525" cy="2428875"/>
            <wp:effectExtent l="0" t="0" r="9525" b="9525"/>
            <wp:wrapNone/>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p w:rsidR="0038595B" w:rsidRPr="002A0FC1" w:rsidRDefault="0038595B" w:rsidP="0038595B">
      <w:pPr>
        <w:spacing w:after="0" w:line="360" w:lineRule="auto"/>
        <w:rPr>
          <w:rFonts w:ascii="Times New Roman" w:eastAsia="Times New Roman" w:hAnsi="Times New Roman" w:cs="Times New Roman"/>
          <w:sz w:val="24"/>
          <w:szCs w:val="24"/>
          <w:lang w:val="es-ES" w:eastAsia="es-ES"/>
        </w:rPr>
      </w:pPr>
    </w:p>
    <w:p w:rsidR="0038595B" w:rsidRPr="002A0FC1" w:rsidRDefault="0038595B" w:rsidP="0038595B">
      <w:pPr>
        <w:spacing w:after="0" w:line="360" w:lineRule="auto"/>
        <w:rPr>
          <w:rFonts w:ascii="Times New Roman" w:eastAsia="Times New Roman" w:hAnsi="Times New Roman" w:cs="Times New Roman"/>
          <w:sz w:val="24"/>
          <w:szCs w:val="24"/>
          <w:lang w:val="es-ES" w:eastAsia="es-ES"/>
        </w:rPr>
      </w:pPr>
    </w:p>
    <w:p w:rsidR="0038595B" w:rsidRPr="002A0FC1" w:rsidRDefault="0038595B" w:rsidP="0038595B">
      <w:pPr>
        <w:spacing w:after="0" w:line="360" w:lineRule="auto"/>
        <w:rPr>
          <w:rFonts w:ascii="Times New Roman" w:eastAsia="Times New Roman" w:hAnsi="Times New Roman" w:cs="Times New Roman"/>
          <w:sz w:val="24"/>
          <w:szCs w:val="24"/>
          <w:lang w:val="es-ES" w:eastAsia="es-ES"/>
        </w:rPr>
      </w:pPr>
    </w:p>
    <w:p w:rsidR="0038595B" w:rsidRPr="002A0FC1" w:rsidRDefault="0038595B" w:rsidP="0038595B">
      <w:pPr>
        <w:spacing w:after="0" w:line="360" w:lineRule="auto"/>
        <w:rPr>
          <w:rFonts w:ascii="Times New Roman" w:eastAsia="Times New Roman" w:hAnsi="Times New Roman" w:cs="Times New Roman"/>
          <w:sz w:val="24"/>
          <w:szCs w:val="24"/>
          <w:lang w:val="es-ES" w:eastAsia="es-ES"/>
        </w:rPr>
      </w:pPr>
    </w:p>
    <w:p w:rsidR="0038595B" w:rsidRPr="002A0FC1" w:rsidRDefault="0038595B" w:rsidP="0038595B">
      <w:pPr>
        <w:spacing w:after="0" w:line="360" w:lineRule="auto"/>
        <w:rPr>
          <w:rFonts w:ascii="Times New Roman" w:eastAsia="Times New Roman" w:hAnsi="Times New Roman" w:cs="Times New Roman"/>
          <w:sz w:val="24"/>
          <w:szCs w:val="24"/>
          <w:lang w:val="es-ES" w:eastAsia="es-ES"/>
        </w:rPr>
      </w:pPr>
    </w:p>
    <w:p w:rsidR="0038595B" w:rsidRPr="002A0FC1" w:rsidRDefault="0038595B" w:rsidP="0038595B">
      <w:pPr>
        <w:spacing w:after="0" w:line="360" w:lineRule="auto"/>
        <w:rPr>
          <w:rFonts w:ascii="Times New Roman" w:eastAsia="Times New Roman" w:hAnsi="Times New Roman" w:cs="Times New Roman"/>
          <w:sz w:val="24"/>
          <w:szCs w:val="24"/>
          <w:lang w:val="es-ES" w:eastAsia="es-ES"/>
        </w:rPr>
      </w:pPr>
    </w:p>
    <w:p w:rsidR="0038595B" w:rsidRPr="002A0FC1" w:rsidRDefault="0038595B" w:rsidP="0038595B">
      <w:pPr>
        <w:tabs>
          <w:tab w:val="left" w:pos="0"/>
          <w:tab w:val="left" w:pos="1035"/>
        </w:tabs>
        <w:spacing w:after="0"/>
        <w:jc w:val="both"/>
        <w:rPr>
          <w:rFonts w:ascii="Arial" w:eastAsia="Times New Roman" w:hAnsi="Arial" w:cs="Arial"/>
          <w:b/>
          <w:sz w:val="24"/>
          <w:szCs w:val="24"/>
          <w:lang w:val="es-ES" w:eastAsia="es-ES"/>
        </w:rPr>
      </w:pPr>
    </w:p>
    <w:p w:rsidR="0038595B" w:rsidRPr="002A0FC1" w:rsidRDefault="0038595B" w:rsidP="0038595B">
      <w:pPr>
        <w:tabs>
          <w:tab w:val="left" w:pos="0"/>
        </w:tabs>
        <w:spacing w:after="0"/>
        <w:jc w:val="both"/>
        <w:rPr>
          <w:rFonts w:ascii="Arial" w:eastAsia="Times New Roman" w:hAnsi="Arial" w:cs="Arial"/>
          <w:sz w:val="24"/>
          <w:szCs w:val="24"/>
          <w:lang w:val="es-ES" w:eastAsia="es-ES"/>
        </w:rPr>
      </w:pPr>
    </w:p>
    <w:p w:rsidR="0038595B" w:rsidRDefault="0038595B" w:rsidP="0038595B">
      <w:pPr>
        <w:tabs>
          <w:tab w:val="left" w:pos="0"/>
          <w:tab w:val="left" w:pos="3676"/>
        </w:tabs>
        <w:spacing w:after="0" w:line="360" w:lineRule="auto"/>
        <w:jc w:val="both"/>
        <w:rPr>
          <w:rFonts w:ascii="Arial" w:eastAsia="Times New Roman" w:hAnsi="Arial" w:cs="Arial"/>
          <w:sz w:val="24"/>
          <w:szCs w:val="24"/>
          <w:lang w:val="es-ES" w:eastAsia="es-ES"/>
        </w:rPr>
      </w:pPr>
    </w:p>
    <w:p w:rsidR="0038595B" w:rsidRDefault="0038595B" w:rsidP="0038595B">
      <w:pPr>
        <w:tabs>
          <w:tab w:val="left" w:pos="0"/>
          <w:tab w:val="left" w:pos="3676"/>
        </w:tabs>
        <w:spacing w:after="0" w:line="360" w:lineRule="auto"/>
        <w:jc w:val="both"/>
        <w:rPr>
          <w:rFonts w:ascii="Arial" w:eastAsia="Times New Roman" w:hAnsi="Arial" w:cs="Arial"/>
          <w:sz w:val="24"/>
          <w:szCs w:val="24"/>
          <w:lang w:val="es-ES" w:eastAsia="es-ES"/>
        </w:rPr>
      </w:pPr>
    </w:p>
    <w:p w:rsidR="0038595B" w:rsidRDefault="0038595B" w:rsidP="0038595B">
      <w:pPr>
        <w:tabs>
          <w:tab w:val="left" w:pos="0"/>
          <w:tab w:val="left" w:pos="3676"/>
        </w:tabs>
        <w:spacing w:after="0" w:line="360" w:lineRule="auto"/>
        <w:jc w:val="both"/>
        <w:rPr>
          <w:rFonts w:ascii="Arial" w:eastAsia="Times New Roman" w:hAnsi="Arial" w:cs="Arial"/>
          <w:sz w:val="24"/>
          <w:szCs w:val="24"/>
          <w:lang w:val="es-ES" w:eastAsia="es-ES"/>
        </w:rPr>
      </w:pPr>
    </w:p>
    <w:p w:rsidR="0038595B" w:rsidRDefault="0038595B" w:rsidP="0038595B">
      <w:pPr>
        <w:tabs>
          <w:tab w:val="left" w:pos="0"/>
        </w:tabs>
        <w:spacing w:after="0" w:line="360" w:lineRule="auto"/>
        <w:jc w:val="both"/>
        <w:rPr>
          <w:rFonts w:ascii="Arial" w:eastAsia="Times New Roman" w:hAnsi="Arial" w:cs="Arial"/>
          <w:sz w:val="24"/>
          <w:szCs w:val="24"/>
          <w:u w:val="single"/>
          <w:lang w:val="es-ES" w:eastAsia="es-ES"/>
        </w:rPr>
      </w:pPr>
      <w:r w:rsidRPr="004C0F1F">
        <w:rPr>
          <w:rFonts w:ascii="Arial" w:eastAsia="Times New Roman" w:hAnsi="Arial" w:cs="Arial"/>
          <w:sz w:val="24"/>
          <w:szCs w:val="24"/>
          <w:u w:val="single"/>
          <w:lang w:val="es-ES" w:eastAsia="es-ES"/>
        </w:rPr>
        <w:t xml:space="preserve">Población Abierta </w:t>
      </w:r>
    </w:p>
    <w:p w:rsidR="0038595B" w:rsidRPr="00A72972" w:rsidRDefault="0038595B" w:rsidP="0038595B">
      <w:pPr>
        <w:tabs>
          <w:tab w:val="left" w:pos="0"/>
        </w:tabs>
        <w:spacing w:after="0" w:line="360" w:lineRule="auto"/>
        <w:jc w:val="both"/>
        <w:rPr>
          <w:rFonts w:ascii="Arial" w:eastAsia="Times New Roman" w:hAnsi="Arial" w:cs="Arial"/>
          <w:sz w:val="24"/>
          <w:szCs w:val="24"/>
          <w:u w:val="single"/>
          <w:lang w:val="es-ES" w:eastAsia="es-ES"/>
        </w:rPr>
      </w:pPr>
    </w:p>
    <w:p w:rsidR="0038595B" w:rsidRDefault="0038595B" w:rsidP="0038595B">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impartieron 5 Talleres a Población Abierta,  </w:t>
      </w:r>
    </w:p>
    <w:tbl>
      <w:tblPr>
        <w:tblStyle w:val="Tabladecuadrcula4-nfasis411"/>
        <w:tblpPr w:leftFromText="141" w:rightFromText="141" w:vertAnchor="text" w:horzAnchor="margin" w:tblpY="163"/>
        <w:tblW w:w="8598" w:type="dxa"/>
        <w:tblLook w:val="04A0" w:firstRow="1" w:lastRow="0" w:firstColumn="1" w:lastColumn="0" w:noHBand="0" w:noVBand="1"/>
      </w:tblPr>
      <w:tblGrid>
        <w:gridCol w:w="4309"/>
        <w:gridCol w:w="4289"/>
      </w:tblGrid>
      <w:tr w:rsidR="0038595B" w:rsidRPr="004C0F1F" w:rsidTr="0059735F">
        <w:trPr>
          <w:cnfStyle w:val="100000000000" w:firstRow="1" w:lastRow="0" w:firstColumn="0" w:lastColumn="0" w:oddVBand="0" w:evenVBand="0" w:oddHBand="0"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4309" w:type="dxa"/>
          </w:tcPr>
          <w:p w:rsidR="0038595B" w:rsidRPr="004C0F1F" w:rsidRDefault="0038595B" w:rsidP="0059735F">
            <w:pPr>
              <w:spacing w:line="360" w:lineRule="auto"/>
              <w:rPr>
                <w:lang w:val="es-ES" w:eastAsia="es-ES"/>
              </w:rPr>
            </w:pPr>
            <w:r w:rsidRPr="004C0F1F">
              <w:rPr>
                <w:lang w:val="es-ES" w:eastAsia="es-ES"/>
              </w:rPr>
              <w:t xml:space="preserve">Talleres impartidos a Población Abierta    </w:t>
            </w:r>
          </w:p>
        </w:tc>
        <w:tc>
          <w:tcPr>
            <w:tcW w:w="4289" w:type="dxa"/>
          </w:tcPr>
          <w:p w:rsidR="0038595B" w:rsidRPr="004C0F1F" w:rsidRDefault="0038595B" w:rsidP="0059735F">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38595B" w:rsidRPr="004C0F1F" w:rsidTr="0059735F">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309" w:type="dxa"/>
          </w:tcPr>
          <w:p w:rsidR="0038595B" w:rsidRPr="004C0F1F" w:rsidRDefault="0038595B" w:rsidP="0059735F">
            <w:pPr>
              <w:spacing w:line="360" w:lineRule="auto"/>
              <w:rPr>
                <w:lang w:val="es-ES" w:eastAsia="es-ES"/>
              </w:rPr>
            </w:pPr>
            <w:r>
              <w:rPr>
                <w:lang w:val="es-ES" w:eastAsia="es-ES"/>
              </w:rPr>
              <w:t>Taller de electricidad</w:t>
            </w:r>
          </w:p>
        </w:tc>
        <w:tc>
          <w:tcPr>
            <w:tcW w:w="4289" w:type="dxa"/>
          </w:tcPr>
          <w:p w:rsidR="0038595B" w:rsidRPr="004C0F1F" w:rsidRDefault="0038595B" w:rsidP="0059735F">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4C0F1F">
              <w:rPr>
                <w:lang w:val="es-ES" w:eastAsia="es-ES"/>
              </w:rPr>
              <w:t xml:space="preserve">         </w:t>
            </w:r>
            <w:r>
              <w:rPr>
                <w:lang w:val="es-ES" w:eastAsia="es-ES"/>
              </w:rPr>
              <w:t>2</w:t>
            </w:r>
          </w:p>
        </w:tc>
      </w:tr>
      <w:tr w:rsidR="0038595B" w:rsidRPr="004C0F1F" w:rsidTr="0059735F">
        <w:trPr>
          <w:trHeight w:val="445"/>
        </w:trPr>
        <w:tc>
          <w:tcPr>
            <w:cnfStyle w:val="001000000000" w:firstRow="0" w:lastRow="0" w:firstColumn="1" w:lastColumn="0" w:oddVBand="0" w:evenVBand="0" w:oddHBand="0" w:evenHBand="0" w:firstRowFirstColumn="0" w:firstRowLastColumn="0" w:lastRowFirstColumn="0" w:lastRowLastColumn="0"/>
            <w:tcW w:w="4309" w:type="dxa"/>
          </w:tcPr>
          <w:p w:rsidR="0038595B" w:rsidRDefault="0038595B" w:rsidP="0059735F">
            <w:pPr>
              <w:spacing w:line="360" w:lineRule="auto"/>
              <w:rPr>
                <w:lang w:val="es-ES" w:eastAsia="es-ES"/>
              </w:rPr>
            </w:pPr>
            <w:r>
              <w:rPr>
                <w:lang w:val="es-ES" w:eastAsia="es-ES"/>
              </w:rPr>
              <w:t>Prevención de la violencia en adolescentes</w:t>
            </w:r>
          </w:p>
        </w:tc>
        <w:tc>
          <w:tcPr>
            <w:tcW w:w="4289" w:type="dxa"/>
          </w:tcPr>
          <w:p w:rsidR="0038595B" w:rsidRPr="004C0F1F" w:rsidRDefault="0038595B" w:rsidP="0059735F">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Pr>
                <w:lang w:val="es-ES" w:eastAsia="es-ES"/>
              </w:rPr>
              <w:t xml:space="preserve">         2</w:t>
            </w:r>
          </w:p>
        </w:tc>
      </w:tr>
      <w:tr w:rsidR="0038595B" w:rsidRPr="004C0F1F" w:rsidTr="0059735F">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309" w:type="dxa"/>
          </w:tcPr>
          <w:p w:rsidR="0038595B" w:rsidRDefault="0038595B" w:rsidP="0059735F">
            <w:pPr>
              <w:spacing w:line="360" w:lineRule="auto"/>
              <w:rPr>
                <w:lang w:val="es-ES" w:eastAsia="es-ES"/>
              </w:rPr>
            </w:pPr>
            <w:r>
              <w:rPr>
                <w:lang w:val="es-ES" w:eastAsia="es-ES"/>
              </w:rPr>
              <w:t>Taller de Emprendurismo y finanzas</w:t>
            </w:r>
          </w:p>
        </w:tc>
        <w:tc>
          <w:tcPr>
            <w:tcW w:w="4289" w:type="dxa"/>
          </w:tcPr>
          <w:p w:rsidR="0038595B" w:rsidRDefault="0038595B" w:rsidP="0059735F">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 xml:space="preserve">         1</w:t>
            </w:r>
          </w:p>
        </w:tc>
      </w:tr>
      <w:tr w:rsidR="0038595B" w:rsidRPr="004C0F1F" w:rsidTr="0059735F">
        <w:trPr>
          <w:trHeight w:val="456"/>
        </w:trPr>
        <w:tc>
          <w:tcPr>
            <w:cnfStyle w:val="001000000000" w:firstRow="0" w:lastRow="0" w:firstColumn="1" w:lastColumn="0" w:oddVBand="0" w:evenVBand="0" w:oddHBand="0" w:evenHBand="0" w:firstRowFirstColumn="0" w:firstRowLastColumn="0" w:lastRowFirstColumn="0" w:lastRowLastColumn="0"/>
            <w:tcW w:w="4309" w:type="dxa"/>
          </w:tcPr>
          <w:p w:rsidR="0038595B" w:rsidRPr="004C0F1F" w:rsidRDefault="0038595B" w:rsidP="0059735F">
            <w:pPr>
              <w:spacing w:line="360" w:lineRule="auto"/>
              <w:rPr>
                <w:lang w:val="es-ES" w:eastAsia="es-ES"/>
              </w:rPr>
            </w:pPr>
            <w:r w:rsidRPr="004C0F1F">
              <w:rPr>
                <w:lang w:val="es-ES" w:eastAsia="es-ES"/>
              </w:rPr>
              <w:t>Total</w:t>
            </w:r>
          </w:p>
        </w:tc>
        <w:tc>
          <w:tcPr>
            <w:tcW w:w="4289" w:type="dxa"/>
          </w:tcPr>
          <w:p w:rsidR="0038595B" w:rsidRPr="004C0F1F" w:rsidRDefault="0038595B" w:rsidP="0059735F">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4C0F1F">
              <w:rPr>
                <w:lang w:val="es-ES" w:eastAsia="es-ES"/>
              </w:rPr>
              <w:t xml:space="preserve">         </w:t>
            </w:r>
            <w:r>
              <w:rPr>
                <w:lang w:val="es-ES" w:eastAsia="es-ES"/>
              </w:rPr>
              <w:t>5</w:t>
            </w:r>
          </w:p>
        </w:tc>
      </w:tr>
    </w:tbl>
    <w:p w:rsidR="0038595B" w:rsidRDefault="0038595B" w:rsidP="0038595B">
      <w:pPr>
        <w:tabs>
          <w:tab w:val="left" w:pos="0"/>
        </w:tabs>
        <w:spacing w:after="0" w:line="360" w:lineRule="auto"/>
        <w:jc w:val="both"/>
        <w:rPr>
          <w:rFonts w:ascii="Arial" w:eastAsia="Times New Roman" w:hAnsi="Arial" w:cs="Arial"/>
          <w:sz w:val="24"/>
          <w:szCs w:val="24"/>
          <w:lang w:val="es-ES" w:eastAsia="es-ES"/>
        </w:rPr>
      </w:pPr>
    </w:p>
    <w:p w:rsidR="0038595B" w:rsidRPr="004C0F1F" w:rsidRDefault="0038595B" w:rsidP="0038595B">
      <w:pPr>
        <w:tabs>
          <w:tab w:val="left" w:pos="0"/>
        </w:tabs>
        <w:spacing w:after="0" w:line="360" w:lineRule="auto"/>
        <w:jc w:val="both"/>
        <w:rPr>
          <w:rFonts w:ascii="Arial" w:eastAsia="Times New Roman" w:hAnsi="Arial" w:cs="Arial"/>
          <w:sz w:val="24"/>
          <w:szCs w:val="24"/>
          <w:lang w:val="es-ES" w:eastAsia="es-ES"/>
        </w:rPr>
      </w:pPr>
    </w:p>
    <w:p w:rsidR="0038595B" w:rsidRPr="004C0F1F" w:rsidRDefault="0038595B" w:rsidP="0038595B">
      <w:pPr>
        <w:tabs>
          <w:tab w:val="left" w:pos="0"/>
        </w:tabs>
        <w:spacing w:after="0" w:line="360" w:lineRule="auto"/>
        <w:jc w:val="both"/>
        <w:rPr>
          <w:rFonts w:ascii="Arial" w:eastAsia="Times New Roman" w:hAnsi="Arial" w:cs="Arial"/>
          <w:b/>
          <w:sz w:val="24"/>
          <w:szCs w:val="24"/>
          <w:lang w:val="es-ES" w:eastAsia="es-ES"/>
        </w:rPr>
      </w:pPr>
      <w:r>
        <w:rPr>
          <w:rFonts w:ascii="Arial" w:eastAsia="Times New Roman" w:hAnsi="Arial" w:cs="Arial"/>
          <w:b/>
          <w:noProof/>
          <w:sz w:val="24"/>
          <w:szCs w:val="24"/>
          <w:lang w:eastAsia="es-MX"/>
        </w:rPr>
        <w:drawing>
          <wp:anchor distT="0" distB="0" distL="114300" distR="114300" simplePos="0" relativeHeight="251663872" behindDoc="1" locked="0" layoutInCell="1" allowOverlap="1" wp14:anchorId="6F67C79E" wp14:editId="7B61DAED">
            <wp:simplePos x="0" y="0"/>
            <wp:positionH relativeFrom="column">
              <wp:posOffset>396240</wp:posOffset>
            </wp:positionH>
            <wp:positionV relativeFrom="paragraph">
              <wp:posOffset>13970</wp:posOffset>
            </wp:positionV>
            <wp:extent cx="4467225" cy="2181225"/>
            <wp:effectExtent l="0" t="0" r="9525" b="9525"/>
            <wp:wrapNone/>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p>
    <w:p w:rsidR="0038595B" w:rsidRPr="004C0F1F" w:rsidRDefault="0038595B" w:rsidP="0038595B">
      <w:pPr>
        <w:tabs>
          <w:tab w:val="left" w:pos="0"/>
          <w:tab w:val="left" w:pos="5685"/>
        </w:tabs>
        <w:spacing w:after="0" w:line="360" w:lineRule="auto"/>
        <w:jc w:val="both"/>
        <w:rPr>
          <w:rFonts w:ascii="Arial" w:eastAsia="Times New Roman" w:hAnsi="Arial" w:cs="Arial"/>
          <w:b/>
          <w:sz w:val="24"/>
          <w:szCs w:val="24"/>
          <w:lang w:val="es-ES" w:eastAsia="es-ES"/>
        </w:rPr>
      </w:pPr>
      <w:r w:rsidRPr="004C0F1F">
        <w:rPr>
          <w:rFonts w:ascii="Arial" w:eastAsia="Times New Roman" w:hAnsi="Arial" w:cs="Arial"/>
          <w:b/>
          <w:sz w:val="24"/>
          <w:szCs w:val="24"/>
          <w:lang w:val="es-ES" w:eastAsia="es-ES"/>
        </w:rPr>
        <w:tab/>
        <w:t xml:space="preserve"> </w:t>
      </w:r>
    </w:p>
    <w:tbl>
      <w:tblPr>
        <w:tblStyle w:val="Tabladecuadrcula4-nfasis411"/>
        <w:tblpPr w:leftFromText="141" w:rightFromText="141" w:vertAnchor="page" w:horzAnchor="margin" w:tblpY="2382"/>
        <w:tblW w:w="9973" w:type="dxa"/>
        <w:tblLook w:val="04A0" w:firstRow="1" w:lastRow="0" w:firstColumn="1" w:lastColumn="0" w:noHBand="0" w:noVBand="1"/>
      </w:tblPr>
      <w:tblGrid>
        <w:gridCol w:w="6410"/>
        <w:gridCol w:w="3563"/>
      </w:tblGrid>
      <w:tr w:rsidR="0038595B" w:rsidRPr="004C0F1F" w:rsidTr="0038595B">
        <w:trPr>
          <w:cnfStyle w:val="100000000000" w:firstRow="1" w:lastRow="0" w:firstColumn="0" w:lastColumn="0" w:oddVBand="0" w:evenVBand="0" w:oddHBand="0"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38595B" w:rsidRPr="004C0F1F" w:rsidRDefault="0038595B" w:rsidP="0038595B">
            <w:pPr>
              <w:spacing w:line="360" w:lineRule="auto"/>
              <w:rPr>
                <w:lang w:val="es-ES" w:eastAsia="es-ES"/>
              </w:rPr>
            </w:pPr>
            <w:r w:rsidRPr="004C0F1F">
              <w:rPr>
                <w:lang w:val="es-ES" w:eastAsia="es-ES"/>
              </w:rPr>
              <w:lastRenderedPageBreak/>
              <w:t>Personas registradas en Población Abierta   por  sexo</w:t>
            </w:r>
          </w:p>
        </w:tc>
        <w:tc>
          <w:tcPr>
            <w:tcW w:w="3563" w:type="dxa"/>
          </w:tcPr>
          <w:p w:rsidR="0038595B" w:rsidRPr="004C0F1F" w:rsidRDefault="0038595B" w:rsidP="0038595B">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38595B" w:rsidRPr="004C0F1F" w:rsidTr="0038595B">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6410" w:type="dxa"/>
          </w:tcPr>
          <w:p w:rsidR="0038595B" w:rsidRPr="004C0F1F" w:rsidRDefault="0038595B" w:rsidP="0038595B">
            <w:pPr>
              <w:spacing w:line="360" w:lineRule="auto"/>
              <w:rPr>
                <w:lang w:val="es-ES" w:eastAsia="es-ES"/>
              </w:rPr>
            </w:pPr>
            <w:r w:rsidRPr="004C0F1F">
              <w:rPr>
                <w:lang w:val="es-ES" w:eastAsia="es-ES"/>
              </w:rPr>
              <w:t>Mujeres</w:t>
            </w:r>
          </w:p>
        </w:tc>
        <w:tc>
          <w:tcPr>
            <w:tcW w:w="3563" w:type="dxa"/>
          </w:tcPr>
          <w:p w:rsidR="0038595B" w:rsidRPr="004C0F1F" w:rsidRDefault="0038595B" w:rsidP="0038595B">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59</w:t>
            </w:r>
          </w:p>
        </w:tc>
      </w:tr>
      <w:tr w:rsidR="0038595B" w:rsidRPr="004C0F1F" w:rsidTr="0038595B">
        <w:trPr>
          <w:trHeight w:val="741"/>
        </w:trPr>
        <w:tc>
          <w:tcPr>
            <w:cnfStyle w:val="001000000000" w:firstRow="0" w:lastRow="0" w:firstColumn="1" w:lastColumn="0" w:oddVBand="0" w:evenVBand="0" w:oddHBand="0" w:evenHBand="0" w:firstRowFirstColumn="0" w:firstRowLastColumn="0" w:lastRowFirstColumn="0" w:lastRowLastColumn="0"/>
            <w:tcW w:w="6410" w:type="dxa"/>
          </w:tcPr>
          <w:p w:rsidR="0038595B" w:rsidRPr="004C0F1F" w:rsidRDefault="0038595B" w:rsidP="0038595B">
            <w:pPr>
              <w:spacing w:line="360" w:lineRule="auto"/>
              <w:rPr>
                <w:lang w:val="es-ES" w:eastAsia="es-ES"/>
              </w:rPr>
            </w:pPr>
            <w:r w:rsidRPr="004C0F1F">
              <w:rPr>
                <w:lang w:val="es-ES" w:eastAsia="es-ES"/>
              </w:rPr>
              <w:t>Hombres</w:t>
            </w:r>
          </w:p>
        </w:tc>
        <w:tc>
          <w:tcPr>
            <w:tcW w:w="3563" w:type="dxa"/>
          </w:tcPr>
          <w:p w:rsidR="0038595B" w:rsidRPr="004C0F1F" w:rsidRDefault="0038595B" w:rsidP="0038595B">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Pr>
                <w:lang w:val="es-ES" w:eastAsia="es-ES"/>
              </w:rPr>
              <w:t>28</w:t>
            </w:r>
          </w:p>
        </w:tc>
      </w:tr>
      <w:tr w:rsidR="0038595B" w:rsidRPr="004C0F1F" w:rsidTr="0038595B">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38595B" w:rsidRPr="004C0F1F" w:rsidRDefault="0038595B" w:rsidP="0038595B">
            <w:pPr>
              <w:spacing w:line="360" w:lineRule="auto"/>
              <w:rPr>
                <w:lang w:val="es-ES" w:eastAsia="es-ES"/>
              </w:rPr>
            </w:pPr>
            <w:r w:rsidRPr="004C0F1F">
              <w:rPr>
                <w:lang w:val="es-ES" w:eastAsia="es-ES"/>
              </w:rPr>
              <w:t>Total</w:t>
            </w:r>
          </w:p>
        </w:tc>
        <w:tc>
          <w:tcPr>
            <w:tcW w:w="3563" w:type="dxa"/>
          </w:tcPr>
          <w:p w:rsidR="0038595B" w:rsidRPr="004C0F1F" w:rsidRDefault="0038595B" w:rsidP="0038595B">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87</w:t>
            </w:r>
          </w:p>
        </w:tc>
      </w:tr>
    </w:tbl>
    <w:p w:rsidR="0038595B" w:rsidRDefault="0038595B" w:rsidP="0038595B">
      <w:pPr>
        <w:tabs>
          <w:tab w:val="left" w:pos="0"/>
        </w:tabs>
        <w:spacing w:after="0" w:line="360" w:lineRule="auto"/>
        <w:jc w:val="both"/>
        <w:rPr>
          <w:rFonts w:ascii="Arial" w:eastAsia="Times New Roman" w:hAnsi="Arial" w:cs="Arial"/>
          <w:sz w:val="24"/>
          <w:szCs w:val="24"/>
          <w:lang w:val="es-ES" w:eastAsia="es-ES"/>
        </w:rPr>
      </w:pPr>
      <w:r w:rsidRPr="004C0F1F">
        <w:rPr>
          <w:rFonts w:ascii="Arial" w:eastAsia="Times New Roman" w:hAnsi="Arial" w:cs="Arial"/>
          <w:sz w:val="24"/>
          <w:szCs w:val="24"/>
          <w:lang w:val="es-ES" w:eastAsia="es-ES"/>
        </w:rPr>
        <w:t xml:space="preserve">Se contó con </w:t>
      </w:r>
      <w:r>
        <w:rPr>
          <w:rFonts w:ascii="Arial" w:eastAsia="Times New Roman" w:hAnsi="Arial" w:cs="Arial"/>
          <w:sz w:val="24"/>
          <w:szCs w:val="24"/>
          <w:lang w:val="es-ES" w:eastAsia="es-ES"/>
        </w:rPr>
        <w:t>la participación de 59 mujeres y 28 hombres.</w:t>
      </w:r>
    </w:p>
    <w:p w:rsidR="0038595B" w:rsidRPr="004C0F1F" w:rsidRDefault="0038595B" w:rsidP="0038595B">
      <w:pPr>
        <w:tabs>
          <w:tab w:val="left" w:pos="0"/>
        </w:tabs>
        <w:spacing w:after="0" w:line="360" w:lineRule="auto"/>
        <w:jc w:val="both"/>
        <w:rPr>
          <w:rFonts w:ascii="Arial" w:eastAsia="Times New Roman" w:hAnsi="Arial" w:cs="Arial"/>
          <w:b/>
          <w:sz w:val="24"/>
          <w:szCs w:val="24"/>
          <w:lang w:val="es-ES" w:eastAsia="es-ES"/>
        </w:rPr>
      </w:pPr>
    </w:p>
    <w:p w:rsidR="0038595B" w:rsidRPr="004C0F1F" w:rsidRDefault="0038595B" w:rsidP="0038595B">
      <w:pPr>
        <w:tabs>
          <w:tab w:val="left" w:pos="0"/>
        </w:tabs>
        <w:spacing w:after="0" w:line="360" w:lineRule="auto"/>
        <w:jc w:val="both"/>
        <w:rPr>
          <w:rFonts w:ascii="Arial" w:eastAsia="Times New Roman" w:hAnsi="Arial" w:cs="Arial"/>
          <w:sz w:val="24"/>
          <w:szCs w:val="24"/>
          <w:lang w:val="es-ES" w:eastAsia="es-ES"/>
        </w:rPr>
      </w:pPr>
    </w:p>
    <w:p w:rsidR="0038595B" w:rsidRPr="004C0F1F" w:rsidRDefault="0038595B" w:rsidP="0038595B">
      <w:pPr>
        <w:tabs>
          <w:tab w:val="left" w:pos="0"/>
        </w:tabs>
        <w:spacing w:after="0" w:line="360" w:lineRule="auto"/>
        <w:jc w:val="both"/>
        <w:rPr>
          <w:rFonts w:ascii="Arial" w:eastAsia="Times New Roman" w:hAnsi="Arial" w:cs="Arial"/>
          <w:sz w:val="28"/>
          <w:szCs w:val="28"/>
          <w:lang w:val="es-ES" w:eastAsia="es-ES"/>
        </w:rPr>
      </w:pPr>
      <w:r w:rsidRPr="004C0F1F">
        <w:rPr>
          <w:rFonts w:ascii="Arial" w:eastAsia="Times New Roman" w:hAnsi="Arial" w:cs="Arial"/>
          <w:noProof/>
          <w:sz w:val="28"/>
          <w:szCs w:val="28"/>
          <w:lang w:eastAsia="es-MX"/>
        </w:rPr>
        <w:drawing>
          <wp:anchor distT="0" distB="0" distL="114300" distR="114300" simplePos="0" relativeHeight="251661824" behindDoc="1" locked="0" layoutInCell="1" allowOverlap="1" wp14:anchorId="5498E599" wp14:editId="08AD0071">
            <wp:simplePos x="0" y="0"/>
            <wp:positionH relativeFrom="margin">
              <wp:posOffset>439293</wp:posOffset>
            </wp:positionH>
            <wp:positionV relativeFrom="paragraph">
              <wp:posOffset>9779</wp:posOffset>
            </wp:positionV>
            <wp:extent cx="3838575" cy="2066925"/>
            <wp:effectExtent l="0" t="0" r="9525" b="9525"/>
            <wp:wrapNone/>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margin">
              <wp14:pctWidth>0</wp14:pctWidth>
            </wp14:sizeRelH>
            <wp14:sizeRelV relativeFrom="margin">
              <wp14:pctHeight>0</wp14:pctHeight>
            </wp14:sizeRelV>
          </wp:anchor>
        </w:drawing>
      </w:r>
    </w:p>
    <w:p w:rsidR="0038595B" w:rsidRPr="004C0F1F" w:rsidRDefault="0038595B" w:rsidP="0038595B">
      <w:pPr>
        <w:tabs>
          <w:tab w:val="left" w:pos="0"/>
        </w:tabs>
        <w:spacing w:after="0" w:line="360" w:lineRule="auto"/>
        <w:jc w:val="both"/>
        <w:rPr>
          <w:rFonts w:ascii="Arial" w:eastAsia="Times New Roman" w:hAnsi="Arial" w:cs="Arial"/>
          <w:sz w:val="24"/>
          <w:szCs w:val="24"/>
          <w:lang w:val="es-ES" w:eastAsia="es-ES"/>
        </w:rPr>
      </w:pPr>
    </w:p>
    <w:p w:rsidR="0038595B" w:rsidRPr="004C0F1F" w:rsidRDefault="0038595B" w:rsidP="0038595B">
      <w:pPr>
        <w:tabs>
          <w:tab w:val="left" w:pos="0"/>
        </w:tabs>
        <w:spacing w:after="0" w:line="360" w:lineRule="auto"/>
        <w:jc w:val="both"/>
        <w:rPr>
          <w:rFonts w:ascii="Arial" w:eastAsia="Times New Roman" w:hAnsi="Arial" w:cs="Arial"/>
          <w:sz w:val="24"/>
          <w:szCs w:val="24"/>
          <w:lang w:val="es-ES" w:eastAsia="es-ES"/>
        </w:rPr>
      </w:pPr>
    </w:p>
    <w:p w:rsidR="0038595B" w:rsidRPr="004C0F1F" w:rsidRDefault="0038595B" w:rsidP="0038595B">
      <w:pPr>
        <w:tabs>
          <w:tab w:val="left" w:pos="0"/>
        </w:tabs>
        <w:spacing w:after="0" w:line="360" w:lineRule="auto"/>
        <w:jc w:val="both"/>
        <w:rPr>
          <w:rFonts w:ascii="Arial" w:eastAsia="Times New Roman" w:hAnsi="Arial" w:cs="Arial"/>
          <w:sz w:val="24"/>
          <w:szCs w:val="24"/>
          <w:lang w:val="es-ES" w:eastAsia="es-ES"/>
        </w:rPr>
      </w:pPr>
    </w:p>
    <w:p w:rsidR="0038595B" w:rsidRDefault="0038595B" w:rsidP="0038595B">
      <w:pPr>
        <w:tabs>
          <w:tab w:val="left" w:pos="0"/>
        </w:tabs>
        <w:spacing w:after="0" w:line="360" w:lineRule="auto"/>
        <w:jc w:val="both"/>
        <w:rPr>
          <w:rFonts w:ascii="Arial" w:eastAsia="Times New Roman" w:hAnsi="Arial" w:cs="Arial"/>
          <w:sz w:val="24"/>
          <w:szCs w:val="24"/>
          <w:lang w:val="es-ES" w:eastAsia="es-ES"/>
        </w:rPr>
      </w:pPr>
    </w:p>
    <w:p w:rsidR="0038595B" w:rsidRDefault="0038595B" w:rsidP="0038595B">
      <w:pPr>
        <w:tabs>
          <w:tab w:val="left" w:pos="0"/>
        </w:tabs>
        <w:spacing w:after="0" w:line="360" w:lineRule="auto"/>
        <w:jc w:val="both"/>
        <w:rPr>
          <w:rFonts w:ascii="Arial" w:eastAsia="Times New Roman" w:hAnsi="Arial" w:cs="Arial"/>
          <w:sz w:val="24"/>
          <w:szCs w:val="24"/>
          <w:lang w:val="es-ES" w:eastAsia="es-ES"/>
        </w:rPr>
      </w:pPr>
    </w:p>
    <w:p w:rsidR="0038595B" w:rsidRDefault="0038595B" w:rsidP="0038595B">
      <w:pPr>
        <w:tabs>
          <w:tab w:val="left" w:pos="0"/>
        </w:tabs>
        <w:spacing w:after="0" w:line="360" w:lineRule="auto"/>
        <w:jc w:val="both"/>
        <w:rPr>
          <w:rFonts w:ascii="Arial" w:eastAsia="Times New Roman" w:hAnsi="Arial" w:cs="Arial"/>
          <w:sz w:val="24"/>
          <w:szCs w:val="24"/>
          <w:lang w:val="es-ES" w:eastAsia="es-ES"/>
        </w:rPr>
      </w:pPr>
    </w:p>
    <w:p w:rsidR="0038595B" w:rsidRDefault="0038595B" w:rsidP="0038595B">
      <w:pPr>
        <w:tabs>
          <w:tab w:val="left" w:pos="0"/>
        </w:tabs>
        <w:spacing w:after="0" w:line="360" w:lineRule="auto"/>
        <w:jc w:val="both"/>
        <w:rPr>
          <w:rFonts w:ascii="Arial" w:eastAsia="Times New Roman" w:hAnsi="Arial" w:cs="Arial"/>
          <w:sz w:val="24"/>
          <w:szCs w:val="24"/>
          <w:lang w:val="es-ES" w:eastAsia="es-ES"/>
        </w:rPr>
      </w:pPr>
    </w:p>
    <w:p w:rsidR="0038595B" w:rsidRDefault="0038595B" w:rsidP="0038595B">
      <w:pPr>
        <w:tabs>
          <w:tab w:val="left" w:pos="0"/>
        </w:tabs>
        <w:spacing w:after="0" w:line="360" w:lineRule="auto"/>
        <w:jc w:val="both"/>
        <w:rPr>
          <w:rFonts w:ascii="Arial" w:eastAsia="Times New Roman" w:hAnsi="Arial" w:cs="Arial"/>
          <w:sz w:val="24"/>
          <w:szCs w:val="24"/>
          <w:lang w:val="es-ES" w:eastAsia="es-ES"/>
        </w:rPr>
      </w:pPr>
      <w:r w:rsidRPr="004C0F1F">
        <w:rPr>
          <w:rFonts w:ascii="Arial" w:eastAsia="Times New Roman" w:hAnsi="Arial" w:cs="Arial"/>
          <w:sz w:val="24"/>
          <w:szCs w:val="24"/>
          <w:lang w:val="es-ES" w:eastAsia="es-ES"/>
        </w:rPr>
        <w:t>Se registrar</w:t>
      </w:r>
      <w:r>
        <w:rPr>
          <w:rFonts w:ascii="Arial" w:eastAsia="Times New Roman" w:hAnsi="Arial" w:cs="Arial"/>
          <w:sz w:val="24"/>
          <w:szCs w:val="24"/>
          <w:lang w:val="es-ES" w:eastAsia="es-ES"/>
        </w:rPr>
        <w:t>on 17 mujeres y 27 hombres menores de edad,  11 mujeres de 15 a 29 años, 22 mujeres de 30 a 44 años, 5 mujeres de 45 a 59 años y 4 mujeres y 1 hombre de 60 o más.</w:t>
      </w:r>
    </w:p>
    <w:p w:rsidR="0038595B" w:rsidRPr="004C0F1F" w:rsidRDefault="0038595B" w:rsidP="0038595B">
      <w:pPr>
        <w:tabs>
          <w:tab w:val="left" w:pos="0"/>
        </w:tabs>
        <w:spacing w:after="0" w:line="360" w:lineRule="auto"/>
        <w:jc w:val="both"/>
        <w:rPr>
          <w:rFonts w:ascii="Arial" w:eastAsia="Times New Roman" w:hAnsi="Arial" w:cs="Arial"/>
          <w:sz w:val="24"/>
          <w:szCs w:val="24"/>
          <w:lang w:val="es-ES" w:eastAsia="es-ES"/>
        </w:rPr>
      </w:pPr>
    </w:p>
    <w:tbl>
      <w:tblPr>
        <w:tblStyle w:val="Tabladecuadrcula4-nfasis411"/>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1"/>
        <w:gridCol w:w="2194"/>
        <w:gridCol w:w="3524"/>
      </w:tblGrid>
      <w:tr w:rsidR="0038595B" w:rsidRPr="004C0F1F" w:rsidTr="0059735F">
        <w:trPr>
          <w:cnfStyle w:val="100000000000" w:firstRow="1" w:lastRow="0" w:firstColumn="0" w:lastColumn="0" w:oddVBand="0" w:evenVBand="0" w:oddHBand="0" w:evenHBand="0" w:firstRowFirstColumn="0" w:firstRowLastColumn="0" w:lastRowFirstColumn="0" w:lastRowLastColumn="0"/>
          <w:trHeight w:hRule="exact" w:val="435"/>
        </w:trPr>
        <w:tc>
          <w:tcPr>
            <w:cnfStyle w:val="001000000000" w:firstRow="0" w:lastRow="0" w:firstColumn="1" w:lastColumn="0" w:oddVBand="0" w:evenVBand="0" w:oddHBand="0" w:evenHBand="0" w:firstRowFirstColumn="0" w:firstRowLastColumn="0" w:lastRowFirstColumn="0" w:lastRowLastColumn="0"/>
            <w:tcW w:w="9279" w:type="dxa"/>
            <w:gridSpan w:val="3"/>
            <w:tcBorders>
              <w:top w:val="none" w:sz="0" w:space="0" w:color="auto"/>
              <w:left w:val="none" w:sz="0" w:space="0" w:color="auto"/>
              <w:bottom w:val="none" w:sz="0" w:space="0" w:color="auto"/>
              <w:right w:val="none" w:sz="0" w:space="0" w:color="auto"/>
            </w:tcBorders>
          </w:tcPr>
          <w:p w:rsidR="0038595B" w:rsidRPr="004C0F1F" w:rsidRDefault="0038595B" w:rsidP="0059735F">
            <w:pPr>
              <w:tabs>
                <w:tab w:val="left" w:pos="3320"/>
              </w:tabs>
              <w:spacing w:before="4" w:line="360" w:lineRule="auto"/>
              <w:ind w:left="96" w:right="-20"/>
              <w:rPr>
                <w:rFonts w:ascii="Calibri" w:eastAsia="Calibri" w:hAnsi="Calibri" w:cs="Calibri"/>
                <w:sz w:val="20"/>
                <w:szCs w:val="20"/>
              </w:rPr>
            </w:pPr>
            <w:r w:rsidRPr="004C0F1F">
              <w:rPr>
                <w:rFonts w:ascii="Calibri" w:eastAsia="Calibri" w:hAnsi="Calibri" w:cs="Calibri"/>
                <w:spacing w:val="-2"/>
                <w:sz w:val="20"/>
                <w:szCs w:val="20"/>
              </w:rPr>
              <w:t>D</w:t>
            </w:r>
            <w:r w:rsidRPr="004C0F1F">
              <w:rPr>
                <w:rFonts w:ascii="Calibri" w:eastAsia="Calibri" w:hAnsi="Calibri" w:cs="Calibri"/>
                <w:spacing w:val="2"/>
                <w:sz w:val="20"/>
                <w:szCs w:val="20"/>
              </w:rPr>
              <w:t>e</w:t>
            </w:r>
            <w:r w:rsidRPr="004C0F1F">
              <w:rPr>
                <w:rFonts w:ascii="Calibri" w:eastAsia="Calibri" w:hAnsi="Calibri" w:cs="Calibri"/>
                <w:spacing w:val="-1"/>
                <w:sz w:val="20"/>
                <w:szCs w:val="20"/>
              </w:rPr>
              <w:t>sa</w:t>
            </w:r>
            <w:r w:rsidRPr="004C0F1F">
              <w:rPr>
                <w:rFonts w:ascii="Calibri" w:eastAsia="Calibri" w:hAnsi="Calibri" w:cs="Calibri"/>
                <w:spacing w:val="1"/>
                <w:sz w:val="20"/>
                <w:szCs w:val="20"/>
              </w:rPr>
              <w:t>gr</w:t>
            </w:r>
            <w:r w:rsidRPr="004C0F1F">
              <w:rPr>
                <w:rFonts w:ascii="Calibri" w:eastAsia="Calibri" w:hAnsi="Calibri" w:cs="Calibri"/>
                <w:sz w:val="20"/>
                <w:szCs w:val="20"/>
              </w:rPr>
              <w:t>e</w:t>
            </w:r>
            <w:r w:rsidRPr="004C0F1F">
              <w:rPr>
                <w:rFonts w:ascii="Calibri" w:eastAsia="Calibri" w:hAnsi="Calibri" w:cs="Calibri"/>
                <w:spacing w:val="1"/>
                <w:sz w:val="20"/>
                <w:szCs w:val="20"/>
              </w:rPr>
              <w:t>g</w:t>
            </w:r>
            <w:r w:rsidRPr="004C0F1F">
              <w:rPr>
                <w:rFonts w:ascii="Calibri" w:eastAsia="Calibri" w:hAnsi="Calibri" w:cs="Calibri"/>
                <w:spacing w:val="-1"/>
                <w:sz w:val="20"/>
                <w:szCs w:val="20"/>
              </w:rPr>
              <w:t>ada</w:t>
            </w:r>
            <w:r w:rsidRPr="004C0F1F">
              <w:rPr>
                <w:rFonts w:ascii="Calibri" w:eastAsia="Calibri" w:hAnsi="Calibri" w:cs="Calibri"/>
                <w:sz w:val="20"/>
                <w:szCs w:val="20"/>
              </w:rPr>
              <w:t xml:space="preserve">s en </w:t>
            </w:r>
            <w:r w:rsidRPr="004C0F1F">
              <w:rPr>
                <w:rFonts w:ascii="Calibri" w:eastAsia="Calibri" w:hAnsi="Calibri" w:cs="Calibri"/>
                <w:spacing w:val="-1"/>
                <w:sz w:val="20"/>
                <w:szCs w:val="20"/>
              </w:rPr>
              <w:t>Po</w:t>
            </w:r>
            <w:r w:rsidRPr="004C0F1F">
              <w:rPr>
                <w:rFonts w:ascii="Calibri" w:eastAsia="Calibri" w:hAnsi="Calibri" w:cs="Calibri"/>
                <w:spacing w:val="1"/>
                <w:sz w:val="20"/>
                <w:szCs w:val="20"/>
              </w:rPr>
              <w:t>b</w:t>
            </w:r>
            <w:r w:rsidRPr="004C0F1F">
              <w:rPr>
                <w:rFonts w:ascii="Calibri" w:eastAsia="Calibri" w:hAnsi="Calibri" w:cs="Calibri"/>
                <w:spacing w:val="-1"/>
                <w:sz w:val="20"/>
                <w:szCs w:val="20"/>
              </w:rPr>
              <w:t>la</w:t>
            </w:r>
            <w:r w:rsidRPr="004C0F1F">
              <w:rPr>
                <w:rFonts w:ascii="Calibri" w:eastAsia="Calibri" w:hAnsi="Calibri" w:cs="Calibri"/>
                <w:spacing w:val="1"/>
                <w:sz w:val="20"/>
                <w:szCs w:val="20"/>
              </w:rPr>
              <w:t>c</w:t>
            </w:r>
            <w:r w:rsidRPr="004C0F1F">
              <w:rPr>
                <w:rFonts w:ascii="Calibri" w:eastAsia="Calibri" w:hAnsi="Calibri" w:cs="Calibri"/>
                <w:spacing w:val="-1"/>
                <w:sz w:val="20"/>
                <w:szCs w:val="20"/>
              </w:rPr>
              <w:t>i</w:t>
            </w:r>
            <w:r w:rsidRPr="004C0F1F">
              <w:rPr>
                <w:rFonts w:ascii="Calibri" w:eastAsia="Calibri" w:hAnsi="Calibri" w:cs="Calibri"/>
                <w:spacing w:val="1"/>
                <w:sz w:val="20"/>
                <w:szCs w:val="20"/>
              </w:rPr>
              <w:t>ó</w:t>
            </w:r>
            <w:r w:rsidRPr="004C0F1F">
              <w:rPr>
                <w:rFonts w:ascii="Calibri" w:eastAsia="Calibri" w:hAnsi="Calibri" w:cs="Calibri"/>
                <w:sz w:val="20"/>
                <w:szCs w:val="20"/>
              </w:rPr>
              <w:t xml:space="preserve">n </w:t>
            </w:r>
            <w:r w:rsidRPr="004C0F1F">
              <w:rPr>
                <w:rFonts w:ascii="Calibri" w:eastAsia="Calibri" w:hAnsi="Calibri" w:cs="Calibri"/>
                <w:spacing w:val="-1"/>
                <w:sz w:val="20"/>
                <w:szCs w:val="20"/>
              </w:rPr>
              <w:t>A</w:t>
            </w:r>
            <w:r w:rsidRPr="004C0F1F">
              <w:rPr>
                <w:rFonts w:ascii="Calibri" w:eastAsia="Calibri" w:hAnsi="Calibri" w:cs="Calibri"/>
                <w:spacing w:val="1"/>
                <w:sz w:val="20"/>
                <w:szCs w:val="20"/>
              </w:rPr>
              <w:t>b</w:t>
            </w:r>
            <w:r w:rsidRPr="004C0F1F">
              <w:rPr>
                <w:rFonts w:ascii="Calibri" w:eastAsia="Calibri" w:hAnsi="Calibri" w:cs="Calibri"/>
                <w:spacing w:val="-1"/>
                <w:sz w:val="20"/>
                <w:szCs w:val="20"/>
              </w:rPr>
              <w:t>i</w:t>
            </w:r>
            <w:r w:rsidRPr="004C0F1F">
              <w:rPr>
                <w:rFonts w:ascii="Calibri" w:eastAsia="Calibri" w:hAnsi="Calibri" w:cs="Calibri"/>
                <w:sz w:val="20"/>
                <w:szCs w:val="20"/>
              </w:rPr>
              <w:t>e</w:t>
            </w:r>
            <w:r w:rsidRPr="004C0F1F">
              <w:rPr>
                <w:rFonts w:ascii="Calibri" w:eastAsia="Calibri" w:hAnsi="Calibri" w:cs="Calibri"/>
                <w:spacing w:val="1"/>
                <w:sz w:val="20"/>
                <w:szCs w:val="20"/>
              </w:rPr>
              <w:t>r</w:t>
            </w:r>
            <w:r w:rsidRPr="004C0F1F">
              <w:rPr>
                <w:rFonts w:ascii="Calibri" w:eastAsia="Calibri" w:hAnsi="Calibri" w:cs="Calibri"/>
                <w:sz w:val="20"/>
                <w:szCs w:val="20"/>
              </w:rPr>
              <w:t xml:space="preserve">ta por </w:t>
            </w:r>
            <w:r w:rsidRPr="004C0F1F">
              <w:rPr>
                <w:rFonts w:ascii="Calibri" w:eastAsia="Calibri" w:hAnsi="Calibri" w:cs="Calibri"/>
                <w:spacing w:val="1"/>
                <w:sz w:val="20"/>
                <w:szCs w:val="20"/>
              </w:rPr>
              <w:t>s</w:t>
            </w:r>
            <w:r w:rsidRPr="004C0F1F">
              <w:rPr>
                <w:rFonts w:ascii="Calibri" w:eastAsia="Calibri" w:hAnsi="Calibri" w:cs="Calibri"/>
                <w:sz w:val="20"/>
                <w:szCs w:val="20"/>
              </w:rPr>
              <w:t>e</w:t>
            </w:r>
            <w:r w:rsidRPr="004C0F1F">
              <w:rPr>
                <w:rFonts w:ascii="Calibri" w:eastAsia="Calibri" w:hAnsi="Calibri" w:cs="Calibri"/>
                <w:spacing w:val="2"/>
                <w:sz w:val="20"/>
                <w:szCs w:val="20"/>
              </w:rPr>
              <w:t>x</w:t>
            </w:r>
            <w:r w:rsidRPr="004C0F1F">
              <w:rPr>
                <w:rFonts w:ascii="Calibri" w:eastAsia="Calibri" w:hAnsi="Calibri" w:cs="Calibri"/>
                <w:sz w:val="20"/>
                <w:szCs w:val="20"/>
              </w:rPr>
              <w:t xml:space="preserve">o y </w:t>
            </w:r>
            <w:r w:rsidRPr="004C0F1F">
              <w:rPr>
                <w:rFonts w:ascii="Calibri" w:eastAsia="Calibri" w:hAnsi="Calibri" w:cs="Calibri"/>
                <w:spacing w:val="1"/>
                <w:sz w:val="20"/>
                <w:szCs w:val="20"/>
              </w:rPr>
              <w:t>r</w:t>
            </w:r>
            <w:r w:rsidRPr="004C0F1F">
              <w:rPr>
                <w:rFonts w:ascii="Calibri" w:eastAsia="Calibri" w:hAnsi="Calibri" w:cs="Calibri"/>
                <w:spacing w:val="-1"/>
                <w:sz w:val="20"/>
                <w:szCs w:val="20"/>
              </w:rPr>
              <w:t>an</w:t>
            </w:r>
            <w:r w:rsidRPr="004C0F1F">
              <w:rPr>
                <w:rFonts w:ascii="Calibri" w:eastAsia="Calibri" w:hAnsi="Calibri" w:cs="Calibri"/>
                <w:spacing w:val="1"/>
                <w:sz w:val="20"/>
                <w:szCs w:val="20"/>
              </w:rPr>
              <w:t>g</w:t>
            </w:r>
            <w:r w:rsidRPr="004C0F1F">
              <w:rPr>
                <w:rFonts w:ascii="Calibri" w:eastAsia="Calibri" w:hAnsi="Calibri" w:cs="Calibri"/>
                <w:sz w:val="20"/>
                <w:szCs w:val="20"/>
              </w:rPr>
              <w:t xml:space="preserve">o </w:t>
            </w:r>
            <w:r w:rsidRPr="004C0F1F">
              <w:rPr>
                <w:rFonts w:ascii="Calibri" w:eastAsia="Calibri" w:hAnsi="Calibri" w:cs="Calibri"/>
                <w:spacing w:val="-1"/>
                <w:sz w:val="20"/>
                <w:szCs w:val="20"/>
              </w:rPr>
              <w:t>d</w:t>
            </w:r>
            <w:r w:rsidRPr="004C0F1F">
              <w:rPr>
                <w:rFonts w:ascii="Calibri" w:eastAsia="Calibri" w:hAnsi="Calibri" w:cs="Calibri"/>
                <w:sz w:val="20"/>
                <w:szCs w:val="20"/>
              </w:rPr>
              <w:t xml:space="preserve">e </w:t>
            </w:r>
            <w:r w:rsidRPr="004C0F1F">
              <w:rPr>
                <w:rFonts w:ascii="Calibri" w:eastAsia="Calibri" w:hAnsi="Calibri" w:cs="Calibri"/>
                <w:spacing w:val="2"/>
                <w:w w:val="103"/>
                <w:sz w:val="20"/>
                <w:szCs w:val="20"/>
              </w:rPr>
              <w:t>e</w:t>
            </w:r>
            <w:r w:rsidRPr="004C0F1F">
              <w:rPr>
                <w:rFonts w:ascii="Calibri" w:eastAsia="Calibri" w:hAnsi="Calibri" w:cs="Calibri"/>
                <w:spacing w:val="-1"/>
                <w:w w:val="103"/>
                <w:sz w:val="20"/>
                <w:szCs w:val="20"/>
              </w:rPr>
              <w:t>da</w:t>
            </w:r>
            <w:r w:rsidRPr="004C0F1F">
              <w:rPr>
                <w:rFonts w:ascii="Calibri" w:eastAsia="Calibri" w:hAnsi="Calibri" w:cs="Calibri"/>
                <w:w w:val="103"/>
                <w:sz w:val="20"/>
                <w:szCs w:val="20"/>
              </w:rPr>
              <w:t>d</w:t>
            </w:r>
          </w:p>
        </w:tc>
      </w:tr>
      <w:tr w:rsidR="0038595B" w:rsidRPr="004C0F1F" w:rsidTr="0059735F">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38595B" w:rsidRPr="004C0F1F" w:rsidRDefault="0038595B" w:rsidP="0059735F">
            <w:pPr>
              <w:spacing w:line="360" w:lineRule="auto"/>
            </w:pPr>
          </w:p>
        </w:tc>
        <w:tc>
          <w:tcPr>
            <w:cnfStyle w:val="000010000000" w:firstRow="0" w:lastRow="0" w:firstColumn="0" w:lastColumn="0" w:oddVBand="1" w:evenVBand="0" w:oddHBand="0" w:evenHBand="0" w:firstRowFirstColumn="0" w:firstRowLastColumn="0" w:lastRowFirstColumn="0" w:lastRowLastColumn="0"/>
            <w:tcW w:w="2194" w:type="dxa"/>
          </w:tcPr>
          <w:p w:rsidR="0038595B" w:rsidRPr="004C0F1F" w:rsidRDefault="0038595B" w:rsidP="0059735F">
            <w:pPr>
              <w:spacing w:before="4" w:line="360" w:lineRule="auto"/>
              <w:ind w:left="94" w:right="-20"/>
              <w:rPr>
                <w:rFonts w:ascii="Calibri" w:eastAsia="Calibri" w:hAnsi="Calibri" w:cs="Calibri"/>
                <w:sz w:val="20"/>
                <w:szCs w:val="20"/>
              </w:rPr>
            </w:pPr>
            <w:r w:rsidRPr="004C0F1F">
              <w:rPr>
                <w:rFonts w:ascii="Calibri" w:eastAsia="Calibri" w:hAnsi="Calibri" w:cs="Calibri"/>
                <w:spacing w:val="1"/>
                <w:w w:val="103"/>
                <w:sz w:val="20"/>
                <w:szCs w:val="20"/>
              </w:rPr>
              <w:t>M</w:t>
            </w:r>
            <w:r w:rsidRPr="004C0F1F">
              <w:rPr>
                <w:rFonts w:ascii="Calibri" w:eastAsia="Calibri" w:hAnsi="Calibri" w:cs="Calibri"/>
                <w:w w:val="103"/>
                <w:sz w:val="20"/>
                <w:szCs w:val="20"/>
              </w:rPr>
              <w:t>uj</w:t>
            </w:r>
            <w:r w:rsidRPr="004C0F1F">
              <w:rPr>
                <w:rFonts w:ascii="Calibri" w:eastAsia="Calibri" w:hAnsi="Calibri" w:cs="Calibri"/>
                <w:spacing w:val="1"/>
                <w:w w:val="103"/>
                <w:sz w:val="20"/>
                <w:szCs w:val="20"/>
              </w:rPr>
              <w:t>e</w:t>
            </w:r>
            <w:r w:rsidRPr="004C0F1F">
              <w:rPr>
                <w:rFonts w:ascii="Calibri" w:eastAsia="Calibri" w:hAnsi="Calibri" w:cs="Calibri"/>
                <w:w w:val="103"/>
                <w:sz w:val="20"/>
                <w:szCs w:val="20"/>
              </w:rPr>
              <w:t>r</w:t>
            </w:r>
            <w:r w:rsidRPr="004C0F1F">
              <w:rPr>
                <w:rFonts w:ascii="Calibri" w:eastAsia="Calibri" w:hAnsi="Calibri" w:cs="Calibri"/>
                <w:spacing w:val="1"/>
                <w:w w:val="103"/>
                <w:sz w:val="20"/>
                <w:szCs w:val="20"/>
              </w:rPr>
              <w:t>e</w:t>
            </w:r>
            <w:r w:rsidRPr="004C0F1F">
              <w:rPr>
                <w:rFonts w:ascii="Calibri" w:eastAsia="Calibri" w:hAnsi="Calibri" w:cs="Calibri"/>
                <w:w w:val="103"/>
                <w:sz w:val="20"/>
                <w:szCs w:val="20"/>
              </w:rPr>
              <w:t>s</w:t>
            </w:r>
          </w:p>
        </w:tc>
        <w:tc>
          <w:tcPr>
            <w:cnfStyle w:val="000100000000" w:firstRow="0" w:lastRow="0" w:firstColumn="0" w:lastColumn="1" w:oddVBand="0" w:evenVBand="0" w:oddHBand="0" w:evenHBand="0" w:firstRowFirstColumn="0" w:firstRowLastColumn="0" w:lastRowFirstColumn="0" w:lastRowLastColumn="0"/>
            <w:tcW w:w="3524" w:type="dxa"/>
          </w:tcPr>
          <w:p w:rsidR="0038595B" w:rsidRPr="004C0F1F" w:rsidRDefault="0038595B" w:rsidP="0059735F">
            <w:pPr>
              <w:spacing w:before="4" w:line="360" w:lineRule="auto"/>
              <w:ind w:left="94" w:right="-20"/>
              <w:rPr>
                <w:rFonts w:ascii="Calibri" w:eastAsia="Calibri" w:hAnsi="Calibri" w:cs="Calibri"/>
                <w:sz w:val="20"/>
                <w:szCs w:val="20"/>
              </w:rPr>
            </w:pPr>
            <w:r w:rsidRPr="004C0F1F">
              <w:rPr>
                <w:rFonts w:ascii="Calibri" w:eastAsia="Calibri" w:hAnsi="Calibri" w:cs="Calibri"/>
                <w:w w:val="103"/>
                <w:sz w:val="20"/>
                <w:szCs w:val="20"/>
              </w:rPr>
              <w:t>H</w:t>
            </w:r>
            <w:r w:rsidRPr="004C0F1F">
              <w:rPr>
                <w:rFonts w:ascii="Calibri" w:eastAsia="Calibri" w:hAnsi="Calibri" w:cs="Calibri"/>
                <w:spacing w:val="-1"/>
                <w:w w:val="103"/>
                <w:sz w:val="20"/>
                <w:szCs w:val="20"/>
              </w:rPr>
              <w:t>om</w:t>
            </w:r>
            <w:r w:rsidRPr="004C0F1F">
              <w:rPr>
                <w:rFonts w:ascii="Calibri" w:eastAsia="Calibri" w:hAnsi="Calibri" w:cs="Calibri"/>
                <w:w w:val="103"/>
                <w:sz w:val="20"/>
                <w:szCs w:val="20"/>
              </w:rPr>
              <w:t>br</w:t>
            </w:r>
            <w:r w:rsidRPr="004C0F1F">
              <w:rPr>
                <w:rFonts w:ascii="Calibri" w:eastAsia="Calibri" w:hAnsi="Calibri" w:cs="Calibri"/>
                <w:spacing w:val="1"/>
                <w:w w:val="103"/>
                <w:sz w:val="20"/>
                <w:szCs w:val="20"/>
              </w:rPr>
              <w:t>e</w:t>
            </w:r>
            <w:r w:rsidRPr="004C0F1F">
              <w:rPr>
                <w:rFonts w:ascii="Calibri" w:eastAsia="Calibri" w:hAnsi="Calibri" w:cs="Calibri"/>
                <w:w w:val="103"/>
                <w:sz w:val="20"/>
                <w:szCs w:val="20"/>
              </w:rPr>
              <w:t>s</w:t>
            </w:r>
          </w:p>
        </w:tc>
      </w:tr>
      <w:tr w:rsidR="0038595B" w:rsidRPr="004C0F1F" w:rsidTr="0059735F">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38595B" w:rsidRPr="004C0F1F" w:rsidRDefault="0038595B" w:rsidP="0059735F">
            <w:pPr>
              <w:spacing w:before="5" w:line="360" w:lineRule="auto"/>
              <w:ind w:left="96" w:right="-20"/>
              <w:rPr>
                <w:rFonts w:ascii="Calibri" w:eastAsia="Calibri" w:hAnsi="Calibri" w:cs="Calibri"/>
                <w:sz w:val="20"/>
                <w:szCs w:val="20"/>
              </w:rPr>
            </w:pPr>
            <w:r w:rsidRPr="004C0F1F">
              <w:rPr>
                <w:rFonts w:ascii="Calibri" w:eastAsia="Calibri" w:hAnsi="Calibri" w:cs="Calibri"/>
                <w:sz w:val="20"/>
                <w:szCs w:val="20"/>
              </w:rPr>
              <w:t>Me</w:t>
            </w:r>
            <w:r w:rsidRPr="004C0F1F">
              <w:rPr>
                <w:rFonts w:ascii="Calibri" w:eastAsia="Calibri" w:hAnsi="Calibri" w:cs="Calibri"/>
                <w:spacing w:val="-1"/>
                <w:sz w:val="20"/>
                <w:szCs w:val="20"/>
              </w:rPr>
              <w:t>no</w:t>
            </w:r>
            <w:r w:rsidRPr="004C0F1F">
              <w:rPr>
                <w:rFonts w:ascii="Calibri" w:eastAsia="Calibri" w:hAnsi="Calibri" w:cs="Calibri"/>
                <w:sz w:val="20"/>
                <w:szCs w:val="20"/>
              </w:rPr>
              <w:t xml:space="preserve">r </w:t>
            </w:r>
            <w:r w:rsidRPr="004C0F1F">
              <w:rPr>
                <w:rFonts w:ascii="Calibri" w:eastAsia="Calibri" w:hAnsi="Calibri" w:cs="Calibri"/>
                <w:spacing w:val="-1"/>
                <w:sz w:val="20"/>
                <w:szCs w:val="20"/>
              </w:rPr>
              <w:t>d</w:t>
            </w:r>
            <w:r w:rsidRPr="004C0F1F">
              <w:rPr>
                <w:rFonts w:ascii="Calibri" w:eastAsia="Calibri" w:hAnsi="Calibri" w:cs="Calibri"/>
                <w:sz w:val="20"/>
                <w:szCs w:val="20"/>
              </w:rPr>
              <w:t xml:space="preserve">e </w:t>
            </w:r>
            <w:r w:rsidRPr="004C0F1F">
              <w:rPr>
                <w:rFonts w:ascii="Calibri" w:eastAsia="Calibri" w:hAnsi="Calibri" w:cs="Calibri"/>
                <w:spacing w:val="1"/>
                <w:sz w:val="20"/>
                <w:szCs w:val="20"/>
              </w:rPr>
              <w:t>1</w:t>
            </w:r>
            <w:r w:rsidRPr="004C0F1F">
              <w:rPr>
                <w:rFonts w:ascii="Calibri" w:eastAsia="Calibri" w:hAnsi="Calibri" w:cs="Calibri"/>
                <w:sz w:val="20"/>
                <w:szCs w:val="20"/>
              </w:rPr>
              <w:t>5</w:t>
            </w:r>
            <w:r w:rsidRPr="004C0F1F">
              <w:rPr>
                <w:rFonts w:ascii="Calibri" w:eastAsia="Calibri" w:hAnsi="Calibri" w:cs="Calibri"/>
                <w:spacing w:val="-1"/>
                <w:w w:val="103"/>
                <w:sz w:val="20"/>
                <w:szCs w:val="20"/>
              </w:rPr>
              <w:t>a</w:t>
            </w:r>
            <w:r w:rsidRPr="004C0F1F">
              <w:rPr>
                <w:rFonts w:ascii="Calibri" w:eastAsia="Calibri" w:hAnsi="Calibri" w:cs="Calibri"/>
                <w:spacing w:val="1"/>
                <w:w w:val="103"/>
                <w:sz w:val="20"/>
                <w:szCs w:val="20"/>
              </w:rPr>
              <w:t>ñ</w:t>
            </w:r>
            <w:r w:rsidRPr="004C0F1F">
              <w:rPr>
                <w:rFonts w:ascii="Calibri" w:eastAsia="Calibri" w:hAnsi="Calibri" w:cs="Calibri"/>
                <w:spacing w:val="-1"/>
                <w:w w:val="103"/>
                <w:sz w:val="20"/>
                <w:szCs w:val="20"/>
              </w:rPr>
              <w:t>o</w:t>
            </w:r>
            <w:r w:rsidRPr="004C0F1F">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38595B" w:rsidRPr="004C0F1F" w:rsidRDefault="0038595B" w:rsidP="0059735F">
            <w:pPr>
              <w:spacing w:before="5" w:line="360" w:lineRule="auto"/>
              <w:ind w:right="-20"/>
              <w:rPr>
                <w:rFonts w:ascii="Calibri" w:eastAsia="Calibri" w:hAnsi="Calibri" w:cs="Calibri"/>
                <w:sz w:val="20"/>
                <w:szCs w:val="20"/>
              </w:rPr>
            </w:pPr>
            <w:r>
              <w:rPr>
                <w:rFonts w:ascii="Calibri" w:eastAsia="Calibri" w:hAnsi="Calibri" w:cs="Calibri"/>
                <w:sz w:val="20"/>
                <w:szCs w:val="20"/>
              </w:rPr>
              <w:t>17</w:t>
            </w:r>
          </w:p>
        </w:tc>
        <w:tc>
          <w:tcPr>
            <w:cnfStyle w:val="000100000000" w:firstRow="0" w:lastRow="0" w:firstColumn="0" w:lastColumn="1" w:oddVBand="0" w:evenVBand="0" w:oddHBand="0" w:evenHBand="0" w:firstRowFirstColumn="0" w:firstRowLastColumn="0" w:lastRowFirstColumn="0" w:lastRowLastColumn="0"/>
            <w:tcW w:w="3524" w:type="dxa"/>
          </w:tcPr>
          <w:p w:rsidR="0038595B" w:rsidRPr="004C0F1F" w:rsidRDefault="0038595B" w:rsidP="0059735F">
            <w:pPr>
              <w:spacing w:before="5" w:line="360" w:lineRule="auto"/>
              <w:ind w:right="-20"/>
              <w:rPr>
                <w:rFonts w:ascii="Calibri" w:eastAsia="Calibri" w:hAnsi="Calibri" w:cs="Calibri"/>
                <w:sz w:val="20"/>
                <w:szCs w:val="20"/>
              </w:rPr>
            </w:pPr>
            <w:r>
              <w:rPr>
                <w:rFonts w:ascii="Calibri" w:eastAsia="Calibri" w:hAnsi="Calibri" w:cs="Calibri"/>
                <w:sz w:val="20"/>
                <w:szCs w:val="20"/>
              </w:rPr>
              <w:t>27</w:t>
            </w:r>
          </w:p>
        </w:tc>
      </w:tr>
      <w:tr w:rsidR="0038595B" w:rsidRPr="004C0F1F" w:rsidTr="0059735F">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38595B" w:rsidRPr="004C0F1F" w:rsidRDefault="0038595B" w:rsidP="0059735F">
            <w:pPr>
              <w:spacing w:before="4" w:line="360" w:lineRule="auto"/>
              <w:ind w:left="96" w:right="-20"/>
              <w:rPr>
                <w:rFonts w:ascii="Calibri" w:eastAsia="Calibri" w:hAnsi="Calibri" w:cs="Calibri"/>
                <w:sz w:val="20"/>
                <w:szCs w:val="20"/>
              </w:rPr>
            </w:pPr>
            <w:r w:rsidRPr="004C0F1F">
              <w:rPr>
                <w:rFonts w:ascii="Calibri" w:eastAsia="Calibri" w:hAnsi="Calibri" w:cs="Calibri"/>
                <w:spacing w:val="1"/>
                <w:sz w:val="20"/>
                <w:szCs w:val="20"/>
              </w:rPr>
              <w:t>1</w:t>
            </w:r>
            <w:r w:rsidRPr="004C0F1F">
              <w:rPr>
                <w:rFonts w:ascii="Calibri" w:eastAsia="Calibri" w:hAnsi="Calibri" w:cs="Calibri"/>
                <w:sz w:val="20"/>
                <w:szCs w:val="20"/>
              </w:rPr>
              <w:t xml:space="preserve">5 a </w:t>
            </w:r>
            <w:r w:rsidRPr="004C0F1F">
              <w:rPr>
                <w:rFonts w:ascii="Calibri" w:eastAsia="Calibri" w:hAnsi="Calibri" w:cs="Calibri"/>
                <w:spacing w:val="1"/>
                <w:sz w:val="20"/>
                <w:szCs w:val="20"/>
              </w:rPr>
              <w:t>2</w:t>
            </w:r>
            <w:r w:rsidRPr="004C0F1F">
              <w:rPr>
                <w:rFonts w:ascii="Calibri" w:eastAsia="Calibri" w:hAnsi="Calibri" w:cs="Calibri"/>
                <w:sz w:val="20"/>
                <w:szCs w:val="20"/>
              </w:rPr>
              <w:t>9</w:t>
            </w:r>
            <w:r w:rsidRPr="004C0F1F">
              <w:rPr>
                <w:rFonts w:ascii="Calibri" w:eastAsia="Calibri" w:hAnsi="Calibri" w:cs="Calibri"/>
                <w:spacing w:val="-1"/>
                <w:w w:val="103"/>
                <w:sz w:val="20"/>
                <w:szCs w:val="20"/>
              </w:rPr>
              <w:t>añ</w:t>
            </w:r>
            <w:r w:rsidRPr="004C0F1F">
              <w:rPr>
                <w:rFonts w:ascii="Calibri" w:eastAsia="Calibri" w:hAnsi="Calibri" w:cs="Calibri"/>
                <w:spacing w:val="1"/>
                <w:w w:val="103"/>
                <w:sz w:val="20"/>
                <w:szCs w:val="20"/>
              </w:rPr>
              <w:t>o</w:t>
            </w:r>
            <w:r w:rsidRPr="004C0F1F">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38595B" w:rsidRPr="004C0F1F" w:rsidRDefault="0038595B" w:rsidP="0059735F">
            <w:pPr>
              <w:spacing w:before="4" w:line="360" w:lineRule="auto"/>
              <w:ind w:right="-20"/>
              <w:rPr>
                <w:rFonts w:ascii="Calibri" w:eastAsia="Calibri" w:hAnsi="Calibri" w:cs="Calibri"/>
                <w:sz w:val="20"/>
                <w:szCs w:val="20"/>
              </w:rPr>
            </w:pPr>
            <w:r>
              <w:rPr>
                <w:rFonts w:ascii="Calibri" w:eastAsia="Calibri" w:hAnsi="Calibri" w:cs="Calibri"/>
                <w:sz w:val="20"/>
                <w:szCs w:val="20"/>
              </w:rPr>
              <w:t>11</w:t>
            </w:r>
          </w:p>
          <w:p w:rsidR="0038595B" w:rsidRPr="004C0F1F" w:rsidRDefault="0038595B" w:rsidP="0059735F">
            <w:pPr>
              <w:spacing w:before="4" w:line="360" w:lineRule="auto"/>
              <w:ind w:right="-20"/>
              <w:rPr>
                <w:rFonts w:ascii="Calibri" w:eastAsia="Calibri" w:hAnsi="Calibri" w:cs="Calibri"/>
                <w:sz w:val="20"/>
                <w:szCs w:val="20"/>
              </w:rPr>
            </w:pPr>
          </w:p>
          <w:p w:rsidR="0038595B" w:rsidRPr="004C0F1F" w:rsidRDefault="0038595B" w:rsidP="0059735F">
            <w:pPr>
              <w:spacing w:before="4" w:line="360" w:lineRule="auto"/>
              <w:ind w:right="-20"/>
              <w:rPr>
                <w:rFonts w:ascii="Calibri" w:eastAsia="Calibri" w:hAnsi="Calibri" w:cs="Calibri"/>
                <w:sz w:val="20"/>
                <w:szCs w:val="20"/>
              </w:rPr>
            </w:pPr>
          </w:p>
        </w:tc>
        <w:tc>
          <w:tcPr>
            <w:cnfStyle w:val="000100000000" w:firstRow="0" w:lastRow="0" w:firstColumn="0" w:lastColumn="1" w:oddVBand="0" w:evenVBand="0" w:oddHBand="0" w:evenHBand="0" w:firstRowFirstColumn="0" w:firstRowLastColumn="0" w:lastRowFirstColumn="0" w:lastRowLastColumn="0"/>
            <w:tcW w:w="3524" w:type="dxa"/>
          </w:tcPr>
          <w:p w:rsidR="0038595B" w:rsidRPr="004C0F1F" w:rsidRDefault="0038595B" w:rsidP="0059735F">
            <w:pPr>
              <w:spacing w:before="4" w:line="360" w:lineRule="auto"/>
              <w:ind w:right="-20"/>
              <w:rPr>
                <w:rFonts w:ascii="Calibri" w:eastAsia="Calibri" w:hAnsi="Calibri" w:cs="Calibri"/>
                <w:sz w:val="20"/>
                <w:szCs w:val="20"/>
              </w:rPr>
            </w:pPr>
            <w:r w:rsidRPr="004C0F1F">
              <w:rPr>
                <w:rFonts w:ascii="Calibri" w:eastAsia="Calibri" w:hAnsi="Calibri" w:cs="Calibri"/>
                <w:sz w:val="20"/>
                <w:szCs w:val="20"/>
              </w:rPr>
              <w:t>0</w:t>
            </w:r>
          </w:p>
        </w:tc>
      </w:tr>
      <w:tr w:rsidR="0038595B" w:rsidRPr="004C0F1F" w:rsidTr="0059735F">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38595B" w:rsidRPr="004C0F1F" w:rsidRDefault="0038595B" w:rsidP="0059735F">
            <w:pPr>
              <w:spacing w:before="5" w:line="360" w:lineRule="auto"/>
              <w:ind w:left="96" w:right="-20"/>
              <w:rPr>
                <w:rFonts w:ascii="Calibri" w:eastAsia="Calibri" w:hAnsi="Calibri" w:cs="Calibri"/>
                <w:sz w:val="20"/>
                <w:szCs w:val="20"/>
              </w:rPr>
            </w:pPr>
            <w:r w:rsidRPr="004C0F1F">
              <w:rPr>
                <w:rFonts w:ascii="Calibri" w:eastAsia="Calibri" w:hAnsi="Calibri" w:cs="Calibri"/>
                <w:spacing w:val="1"/>
                <w:sz w:val="20"/>
                <w:szCs w:val="20"/>
              </w:rPr>
              <w:t>3</w:t>
            </w:r>
            <w:r w:rsidRPr="004C0F1F">
              <w:rPr>
                <w:rFonts w:ascii="Calibri" w:eastAsia="Calibri" w:hAnsi="Calibri" w:cs="Calibri"/>
                <w:sz w:val="20"/>
                <w:szCs w:val="20"/>
              </w:rPr>
              <w:t xml:space="preserve">0 a </w:t>
            </w:r>
            <w:r w:rsidRPr="004C0F1F">
              <w:rPr>
                <w:rFonts w:ascii="Calibri" w:eastAsia="Calibri" w:hAnsi="Calibri" w:cs="Calibri"/>
                <w:spacing w:val="1"/>
                <w:sz w:val="20"/>
                <w:szCs w:val="20"/>
              </w:rPr>
              <w:t>4</w:t>
            </w:r>
            <w:r w:rsidRPr="004C0F1F">
              <w:rPr>
                <w:rFonts w:ascii="Calibri" w:eastAsia="Calibri" w:hAnsi="Calibri" w:cs="Calibri"/>
                <w:sz w:val="20"/>
                <w:szCs w:val="20"/>
              </w:rPr>
              <w:t xml:space="preserve">4 </w:t>
            </w:r>
            <w:r w:rsidRPr="004C0F1F">
              <w:rPr>
                <w:rFonts w:ascii="Calibri" w:eastAsia="Calibri" w:hAnsi="Calibri" w:cs="Calibri"/>
                <w:spacing w:val="-1"/>
                <w:w w:val="103"/>
                <w:sz w:val="20"/>
                <w:szCs w:val="20"/>
              </w:rPr>
              <w:t>añ</w:t>
            </w:r>
            <w:r w:rsidRPr="004C0F1F">
              <w:rPr>
                <w:rFonts w:ascii="Calibri" w:eastAsia="Calibri" w:hAnsi="Calibri" w:cs="Calibri"/>
                <w:spacing w:val="1"/>
                <w:w w:val="103"/>
                <w:sz w:val="20"/>
                <w:szCs w:val="20"/>
              </w:rPr>
              <w:t>o</w:t>
            </w:r>
            <w:r w:rsidRPr="004C0F1F">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38595B" w:rsidRPr="004C0F1F" w:rsidRDefault="0038595B" w:rsidP="0059735F">
            <w:pPr>
              <w:spacing w:before="5" w:line="360" w:lineRule="auto"/>
              <w:ind w:right="-20"/>
              <w:rPr>
                <w:rFonts w:ascii="Calibri" w:eastAsia="Calibri" w:hAnsi="Calibri" w:cs="Calibri"/>
                <w:sz w:val="20"/>
                <w:szCs w:val="20"/>
              </w:rPr>
            </w:pPr>
            <w:r>
              <w:rPr>
                <w:rFonts w:ascii="Calibri" w:eastAsia="Calibri" w:hAnsi="Calibri" w:cs="Calibri"/>
                <w:sz w:val="20"/>
                <w:szCs w:val="20"/>
              </w:rPr>
              <w:t>22</w:t>
            </w:r>
          </w:p>
        </w:tc>
        <w:tc>
          <w:tcPr>
            <w:cnfStyle w:val="000100000000" w:firstRow="0" w:lastRow="0" w:firstColumn="0" w:lastColumn="1" w:oddVBand="0" w:evenVBand="0" w:oddHBand="0" w:evenHBand="0" w:firstRowFirstColumn="0" w:firstRowLastColumn="0" w:lastRowFirstColumn="0" w:lastRowLastColumn="0"/>
            <w:tcW w:w="3524" w:type="dxa"/>
          </w:tcPr>
          <w:p w:rsidR="0038595B" w:rsidRPr="004C0F1F" w:rsidRDefault="0038595B" w:rsidP="0059735F">
            <w:pPr>
              <w:spacing w:before="5" w:line="360" w:lineRule="auto"/>
              <w:ind w:right="-20"/>
              <w:rPr>
                <w:rFonts w:ascii="Calibri" w:eastAsia="Calibri" w:hAnsi="Calibri" w:cs="Calibri"/>
                <w:sz w:val="20"/>
                <w:szCs w:val="20"/>
              </w:rPr>
            </w:pPr>
            <w:r w:rsidRPr="004C0F1F">
              <w:rPr>
                <w:rFonts w:ascii="Calibri" w:eastAsia="Calibri" w:hAnsi="Calibri" w:cs="Calibri"/>
                <w:sz w:val="20"/>
                <w:szCs w:val="20"/>
              </w:rPr>
              <w:t>0</w:t>
            </w:r>
          </w:p>
        </w:tc>
      </w:tr>
      <w:tr w:rsidR="0038595B" w:rsidRPr="004C0F1F" w:rsidTr="0059735F">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38595B" w:rsidRPr="004C0F1F" w:rsidRDefault="0038595B" w:rsidP="0059735F">
            <w:pPr>
              <w:spacing w:before="4" w:line="360" w:lineRule="auto"/>
              <w:ind w:left="96" w:right="-20"/>
              <w:rPr>
                <w:rFonts w:ascii="Calibri" w:eastAsia="Calibri" w:hAnsi="Calibri" w:cs="Calibri"/>
                <w:sz w:val="20"/>
                <w:szCs w:val="20"/>
              </w:rPr>
            </w:pPr>
            <w:r w:rsidRPr="004C0F1F">
              <w:rPr>
                <w:rFonts w:ascii="Calibri" w:eastAsia="Calibri" w:hAnsi="Calibri" w:cs="Calibri"/>
                <w:spacing w:val="1"/>
                <w:sz w:val="20"/>
                <w:szCs w:val="20"/>
              </w:rPr>
              <w:t>4</w:t>
            </w:r>
            <w:r w:rsidRPr="004C0F1F">
              <w:rPr>
                <w:rFonts w:ascii="Calibri" w:eastAsia="Calibri" w:hAnsi="Calibri" w:cs="Calibri"/>
                <w:sz w:val="20"/>
                <w:szCs w:val="20"/>
              </w:rPr>
              <w:t xml:space="preserve">5 a </w:t>
            </w:r>
            <w:r w:rsidRPr="004C0F1F">
              <w:rPr>
                <w:rFonts w:ascii="Calibri" w:eastAsia="Calibri" w:hAnsi="Calibri" w:cs="Calibri"/>
                <w:spacing w:val="1"/>
                <w:sz w:val="20"/>
                <w:szCs w:val="20"/>
              </w:rPr>
              <w:t>5</w:t>
            </w:r>
            <w:r w:rsidRPr="004C0F1F">
              <w:rPr>
                <w:rFonts w:ascii="Calibri" w:eastAsia="Calibri" w:hAnsi="Calibri" w:cs="Calibri"/>
                <w:sz w:val="20"/>
                <w:szCs w:val="20"/>
              </w:rPr>
              <w:t xml:space="preserve">9 </w:t>
            </w:r>
            <w:r w:rsidRPr="004C0F1F">
              <w:rPr>
                <w:rFonts w:ascii="Calibri" w:eastAsia="Calibri" w:hAnsi="Calibri" w:cs="Calibri"/>
                <w:spacing w:val="-1"/>
                <w:w w:val="103"/>
                <w:sz w:val="20"/>
                <w:szCs w:val="20"/>
              </w:rPr>
              <w:t>añ</w:t>
            </w:r>
            <w:r w:rsidRPr="004C0F1F">
              <w:rPr>
                <w:rFonts w:ascii="Calibri" w:eastAsia="Calibri" w:hAnsi="Calibri" w:cs="Calibri"/>
                <w:spacing w:val="1"/>
                <w:w w:val="103"/>
                <w:sz w:val="20"/>
                <w:szCs w:val="20"/>
              </w:rPr>
              <w:t>o</w:t>
            </w:r>
            <w:r w:rsidRPr="004C0F1F">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38595B" w:rsidRPr="004C0F1F" w:rsidRDefault="0038595B" w:rsidP="0059735F">
            <w:pPr>
              <w:spacing w:before="4" w:line="360" w:lineRule="auto"/>
              <w:ind w:right="-20"/>
              <w:rPr>
                <w:rFonts w:ascii="Calibri" w:eastAsia="Calibri" w:hAnsi="Calibri" w:cs="Calibri"/>
                <w:sz w:val="20"/>
                <w:szCs w:val="20"/>
              </w:rPr>
            </w:pPr>
            <w:r>
              <w:rPr>
                <w:rFonts w:ascii="Calibri" w:eastAsia="Calibri" w:hAnsi="Calibri" w:cs="Calibri"/>
                <w:sz w:val="20"/>
                <w:szCs w:val="20"/>
              </w:rPr>
              <w:t>5</w:t>
            </w:r>
          </w:p>
        </w:tc>
        <w:tc>
          <w:tcPr>
            <w:cnfStyle w:val="000100000000" w:firstRow="0" w:lastRow="0" w:firstColumn="0" w:lastColumn="1" w:oddVBand="0" w:evenVBand="0" w:oddHBand="0" w:evenHBand="0" w:firstRowFirstColumn="0" w:firstRowLastColumn="0" w:lastRowFirstColumn="0" w:lastRowLastColumn="0"/>
            <w:tcW w:w="3524" w:type="dxa"/>
          </w:tcPr>
          <w:p w:rsidR="0038595B" w:rsidRPr="004C0F1F" w:rsidRDefault="0038595B" w:rsidP="0059735F">
            <w:pPr>
              <w:spacing w:before="4" w:line="360" w:lineRule="auto"/>
              <w:ind w:right="-20"/>
              <w:rPr>
                <w:rFonts w:ascii="Calibri" w:eastAsia="Calibri" w:hAnsi="Calibri" w:cs="Calibri"/>
                <w:sz w:val="20"/>
                <w:szCs w:val="20"/>
              </w:rPr>
            </w:pPr>
            <w:r w:rsidRPr="004C0F1F">
              <w:rPr>
                <w:rFonts w:ascii="Calibri" w:eastAsia="Calibri" w:hAnsi="Calibri" w:cs="Calibri"/>
                <w:sz w:val="20"/>
                <w:szCs w:val="20"/>
              </w:rPr>
              <w:t>0</w:t>
            </w:r>
          </w:p>
        </w:tc>
      </w:tr>
      <w:tr w:rsidR="0038595B" w:rsidRPr="004C0F1F" w:rsidTr="0059735F">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38595B" w:rsidRPr="004C0F1F" w:rsidRDefault="0038595B" w:rsidP="0059735F">
            <w:pPr>
              <w:spacing w:before="5" w:line="360" w:lineRule="auto"/>
              <w:ind w:left="96" w:right="-20"/>
              <w:rPr>
                <w:rFonts w:ascii="Calibri" w:eastAsia="Calibri" w:hAnsi="Calibri" w:cs="Calibri"/>
                <w:sz w:val="20"/>
                <w:szCs w:val="20"/>
              </w:rPr>
            </w:pPr>
            <w:r w:rsidRPr="004C0F1F">
              <w:rPr>
                <w:rFonts w:ascii="Calibri" w:eastAsia="Calibri" w:hAnsi="Calibri" w:cs="Calibri"/>
                <w:spacing w:val="1"/>
                <w:sz w:val="20"/>
                <w:szCs w:val="20"/>
              </w:rPr>
              <w:t>6</w:t>
            </w:r>
            <w:r w:rsidRPr="004C0F1F">
              <w:rPr>
                <w:rFonts w:ascii="Calibri" w:eastAsia="Calibri" w:hAnsi="Calibri" w:cs="Calibri"/>
                <w:sz w:val="20"/>
                <w:szCs w:val="20"/>
              </w:rPr>
              <w:t xml:space="preserve">0 o </w:t>
            </w:r>
            <w:r w:rsidRPr="004C0F1F">
              <w:rPr>
                <w:rFonts w:ascii="Calibri" w:eastAsia="Calibri" w:hAnsi="Calibri" w:cs="Calibri"/>
                <w:spacing w:val="-1"/>
                <w:w w:val="103"/>
                <w:sz w:val="20"/>
                <w:szCs w:val="20"/>
              </w:rPr>
              <w:t>m</w:t>
            </w:r>
            <w:r w:rsidRPr="004C0F1F">
              <w:rPr>
                <w:rFonts w:ascii="Calibri" w:eastAsia="Calibri" w:hAnsi="Calibri" w:cs="Calibri"/>
                <w:spacing w:val="1"/>
                <w:w w:val="103"/>
                <w:sz w:val="20"/>
                <w:szCs w:val="20"/>
              </w:rPr>
              <w:t>á</w:t>
            </w:r>
            <w:r w:rsidRPr="004C0F1F">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38595B" w:rsidRPr="004C0F1F" w:rsidRDefault="0038595B" w:rsidP="0059735F">
            <w:pPr>
              <w:spacing w:before="5" w:line="360" w:lineRule="auto"/>
              <w:ind w:right="-20"/>
              <w:rPr>
                <w:rFonts w:ascii="Calibri" w:eastAsia="Calibri" w:hAnsi="Calibri" w:cs="Calibri"/>
                <w:sz w:val="20"/>
                <w:szCs w:val="20"/>
              </w:rPr>
            </w:pPr>
            <w:r>
              <w:rPr>
                <w:rFonts w:ascii="Calibri" w:eastAsia="Calibri" w:hAnsi="Calibri" w:cs="Calibri"/>
                <w:sz w:val="20"/>
                <w:szCs w:val="20"/>
              </w:rPr>
              <w:t>4</w:t>
            </w:r>
          </w:p>
        </w:tc>
        <w:tc>
          <w:tcPr>
            <w:cnfStyle w:val="000100000000" w:firstRow="0" w:lastRow="0" w:firstColumn="0" w:lastColumn="1" w:oddVBand="0" w:evenVBand="0" w:oddHBand="0" w:evenHBand="0" w:firstRowFirstColumn="0" w:firstRowLastColumn="0" w:lastRowFirstColumn="0" w:lastRowLastColumn="0"/>
            <w:tcW w:w="3524" w:type="dxa"/>
          </w:tcPr>
          <w:p w:rsidR="0038595B" w:rsidRPr="004C0F1F" w:rsidRDefault="0038595B" w:rsidP="0059735F">
            <w:pPr>
              <w:spacing w:before="5" w:line="360" w:lineRule="auto"/>
              <w:ind w:right="-20"/>
              <w:rPr>
                <w:rFonts w:ascii="Calibri" w:eastAsia="Calibri" w:hAnsi="Calibri" w:cs="Calibri"/>
                <w:sz w:val="20"/>
                <w:szCs w:val="20"/>
              </w:rPr>
            </w:pPr>
            <w:r>
              <w:rPr>
                <w:rFonts w:ascii="Calibri" w:eastAsia="Calibri" w:hAnsi="Calibri" w:cs="Calibri"/>
                <w:sz w:val="20"/>
                <w:szCs w:val="20"/>
              </w:rPr>
              <w:t>1</w:t>
            </w:r>
          </w:p>
        </w:tc>
      </w:tr>
      <w:tr w:rsidR="0038595B" w:rsidRPr="004C0F1F" w:rsidTr="0059735F">
        <w:trPr>
          <w:cnfStyle w:val="010000000000" w:firstRow="0" w:lastRow="1" w:firstColumn="0" w:lastColumn="0" w:oddVBand="0" w:evenVBand="0" w:oddHBand="0" w:evenHBand="0" w:firstRowFirstColumn="0" w:firstRowLastColumn="0" w:lastRowFirstColumn="0" w:lastRowLastColumn="0"/>
          <w:trHeight w:hRule="exact" w:val="448"/>
        </w:trPr>
        <w:tc>
          <w:tcPr>
            <w:cnfStyle w:val="001000000000" w:firstRow="0" w:lastRow="0" w:firstColumn="1" w:lastColumn="0" w:oddVBand="0" w:evenVBand="0" w:oddHBand="0" w:evenHBand="0" w:firstRowFirstColumn="0" w:firstRowLastColumn="0" w:lastRowFirstColumn="0" w:lastRowLastColumn="0"/>
            <w:tcW w:w="3561" w:type="dxa"/>
            <w:tcBorders>
              <w:top w:val="none" w:sz="0" w:space="0" w:color="auto"/>
            </w:tcBorders>
          </w:tcPr>
          <w:p w:rsidR="0038595B" w:rsidRPr="004C0F1F" w:rsidRDefault="0038595B" w:rsidP="0059735F">
            <w:pPr>
              <w:spacing w:before="4" w:line="360" w:lineRule="auto"/>
              <w:ind w:left="96" w:right="-20"/>
              <w:rPr>
                <w:rFonts w:ascii="Calibri" w:eastAsia="Calibri" w:hAnsi="Calibri" w:cs="Calibri"/>
                <w:sz w:val="20"/>
                <w:szCs w:val="20"/>
              </w:rPr>
            </w:pPr>
            <w:r w:rsidRPr="004C0F1F">
              <w:rPr>
                <w:rFonts w:ascii="Calibri" w:eastAsia="Calibri" w:hAnsi="Calibri" w:cs="Calibri"/>
                <w:spacing w:val="1"/>
                <w:w w:val="103"/>
                <w:sz w:val="20"/>
                <w:szCs w:val="20"/>
              </w:rPr>
              <w:t>T</w:t>
            </w:r>
            <w:r w:rsidRPr="004C0F1F">
              <w:rPr>
                <w:rFonts w:ascii="Calibri" w:eastAsia="Calibri" w:hAnsi="Calibri" w:cs="Calibri"/>
                <w:spacing w:val="-1"/>
                <w:w w:val="103"/>
                <w:sz w:val="20"/>
                <w:szCs w:val="20"/>
              </w:rPr>
              <w:t>o</w:t>
            </w:r>
            <w:r w:rsidRPr="004C0F1F">
              <w:rPr>
                <w:rFonts w:ascii="Calibri" w:eastAsia="Calibri" w:hAnsi="Calibri" w:cs="Calibri"/>
                <w:w w:val="103"/>
                <w:sz w:val="20"/>
                <w:szCs w:val="20"/>
              </w:rPr>
              <w:t>t</w:t>
            </w:r>
            <w:r w:rsidRPr="004C0F1F">
              <w:rPr>
                <w:rFonts w:ascii="Calibri" w:eastAsia="Calibri" w:hAnsi="Calibri" w:cs="Calibri"/>
                <w:spacing w:val="-1"/>
                <w:w w:val="103"/>
                <w:sz w:val="20"/>
                <w:szCs w:val="20"/>
              </w:rPr>
              <w:t>a</w:t>
            </w:r>
            <w:r w:rsidRPr="004C0F1F">
              <w:rPr>
                <w:rFonts w:ascii="Calibri" w:eastAsia="Calibri" w:hAnsi="Calibri" w:cs="Calibri"/>
                <w:w w:val="103"/>
                <w:sz w:val="20"/>
                <w:szCs w:val="20"/>
              </w:rPr>
              <w:t>l</w:t>
            </w:r>
          </w:p>
        </w:tc>
        <w:tc>
          <w:tcPr>
            <w:cnfStyle w:val="000010000000" w:firstRow="0" w:lastRow="0" w:firstColumn="0" w:lastColumn="0" w:oddVBand="1" w:evenVBand="0" w:oddHBand="0" w:evenHBand="0" w:firstRowFirstColumn="0" w:firstRowLastColumn="0" w:lastRowFirstColumn="0" w:lastRowLastColumn="0"/>
            <w:tcW w:w="2194" w:type="dxa"/>
            <w:tcBorders>
              <w:top w:val="none" w:sz="0" w:space="0" w:color="auto"/>
            </w:tcBorders>
          </w:tcPr>
          <w:p w:rsidR="0038595B" w:rsidRPr="004C0F1F" w:rsidRDefault="0038595B" w:rsidP="0059735F">
            <w:pPr>
              <w:spacing w:before="4" w:line="360" w:lineRule="auto"/>
              <w:ind w:right="-20"/>
              <w:rPr>
                <w:rFonts w:ascii="Calibri" w:eastAsia="Calibri" w:hAnsi="Calibri" w:cs="Calibri"/>
                <w:sz w:val="20"/>
                <w:szCs w:val="20"/>
              </w:rPr>
            </w:pPr>
            <w:r>
              <w:rPr>
                <w:rFonts w:ascii="Calibri" w:eastAsia="Calibri" w:hAnsi="Calibri" w:cs="Calibri"/>
                <w:sz w:val="20"/>
                <w:szCs w:val="20"/>
              </w:rPr>
              <w:t>59</w:t>
            </w:r>
          </w:p>
        </w:tc>
        <w:tc>
          <w:tcPr>
            <w:cnfStyle w:val="000100000000" w:firstRow="0" w:lastRow="0" w:firstColumn="0" w:lastColumn="1" w:oddVBand="0" w:evenVBand="0" w:oddHBand="0" w:evenHBand="0" w:firstRowFirstColumn="0" w:firstRowLastColumn="0" w:lastRowFirstColumn="0" w:lastRowLastColumn="0"/>
            <w:tcW w:w="3524" w:type="dxa"/>
            <w:tcBorders>
              <w:top w:val="none" w:sz="0" w:space="0" w:color="auto"/>
            </w:tcBorders>
          </w:tcPr>
          <w:p w:rsidR="0038595B" w:rsidRPr="004C0F1F" w:rsidRDefault="0038595B" w:rsidP="0059735F">
            <w:pPr>
              <w:spacing w:before="4" w:line="360" w:lineRule="auto"/>
              <w:ind w:right="-20"/>
              <w:rPr>
                <w:rFonts w:ascii="Calibri" w:eastAsia="Calibri" w:hAnsi="Calibri" w:cs="Calibri"/>
                <w:sz w:val="20"/>
                <w:szCs w:val="20"/>
              </w:rPr>
            </w:pPr>
            <w:r>
              <w:rPr>
                <w:rFonts w:ascii="Calibri" w:eastAsia="Calibri" w:hAnsi="Calibri" w:cs="Calibri"/>
                <w:sz w:val="20"/>
                <w:szCs w:val="20"/>
              </w:rPr>
              <w:t>28</w:t>
            </w:r>
          </w:p>
        </w:tc>
      </w:tr>
    </w:tbl>
    <w:p w:rsidR="0038595B" w:rsidRPr="004C0F1F" w:rsidRDefault="0038595B" w:rsidP="0038595B">
      <w:pPr>
        <w:tabs>
          <w:tab w:val="left" w:pos="0"/>
        </w:tabs>
        <w:spacing w:after="0" w:line="360" w:lineRule="auto"/>
        <w:jc w:val="both"/>
        <w:rPr>
          <w:rFonts w:ascii="Arial" w:eastAsia="Times New Roman" w:hAnsi="Arial" w:cs="Arial"/>
          <w:b/>
          <w:sz w:val="24"/>
          <w:szCs w:val="24"/>
          <w:lang w:val="es-ES" w:eastAsia="es-ES"/>
        </w:rPr>
      </w:pPr>
      <w:r w:rsidRPr="004C0F1F">
        <w:rPr>
          <w:noProof/>
          <w:lang w:eastAsia="es-MX"/>
        </w:rPr>
        <w:drawing>
          <wp:anchor distT="0" distB="0" distL="114300" distR="114300" simplePos="0" relativeHeight="251662848" behindDoc="1" locked="0" layoutInCell="1" allowOverlap="1" wp14:anchorId="3C7AA026" wp14:editId="475EAE57">
            <wp:simplePos x="0" y="0"/>
            <wp:positionH relativeFrom="column">
              <wp:posOffset>1062990</wp:posOffset>
            </wp:positionH>
            <wp:positionV relativeFrom="paragraph">
              <wp:posOffset>135890</wp:posOffset>
            </wp:positionV>
            <wp:extent cx="3638550" cy="1809750"/>
            <wp:effectExtent l="0" t="0" r="19050" b="19050"/>
            <wp:wrapNone/>
            <wp:docPr id="16"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p>
    <w:p w:rsidR="0038595B" w:rsidRPr="004C0F1F" w:rsidRDefault="0038595B" w:rsidP="0038595B">
      <w:pPr>
        <w:tabs>
          <w:tab w:val="left" w:pos="0"/>
        </w:tabs>
        <w:spacing w:after="0" w:line="360" w:lineRule="auto"/>
        <w:jc w:val="both"/>
        <w:rPr>
          <w:rFonts w:ascii="Arial" w:eastAsia="Times New Roman" w:hAnsi="Arial" w:cs="Arial"/>
          <w:b/>
          <w:sz w:val="24"/>
          <w:szCs w:val="24"/>
          <w:lang w:val="es-ES" w:eastAsia="es-ES"/>
        </w:rPr>
      </w:pPr>
    </w:p>
    <w:p w:rsidR="0038595B" w:rsidRPr="004C0F1F" w:rsidRDefault="0038595B" w:rsidP="0038595B">
      <w:pPr>
        <w:tabs>
          <w:tab w:val="left" w:pos="0"/>
        </w:tabs>
        <w:spacing w:after="0" w:line="360" w:lineRule="auto"/>
        <w:jc w:val="right"/>
        <w:rPr>
          <w:rFonts w:ascii="Arial" w:eastAsia="Times New Roman" w:hAnsi="Arial" w:cs="Arial"/>
          <w:b/>
          <w:sz w:val="24"/>
          <w:szCs w:val="24"/>
          <w:lang w:val="es-ES" w:eastAsia="es-ES"/>
        </w:rPr>
      </w:pPr>
    </w:p>
    <w:p w:rsidR="0038595B" w:rsidRPr="004C0F1F" w:rsidRDefault="0038595B" w:rsidP="0038595B">
      <w:pPr>
        <w:tabs>
          <w:tab w:val="left" w:pos="0"/>
        </w:tabs>
        <w:spacing w:after="0" w:line="360" w:lineRule="auto"/>
        <w:jc w:val="both"/>
        <w:rPr>
          <w:rFonts w:ascii="Arial" w:eastAsia="Times New Roman" w:hAnsi="Arial" w:cs="Arial"/>
          <w:sz w:val="24"/>
          <w:szCs w:val="24"/>
          <w:u w:val="single"/>
          <w:lang w:val="es-ES" w:eastAsia="es-ES"/>
        </w:rPr>
      </w:pPr>
    </w:p>
    <w:p w:rsidR="0038595B" w:rsidRDefault="0038595B" w:rsidP="0038595B">
      <w:pPr>
        <w:tabs>
          <w:tab w:val="left" w:pos="0"/>
        </w:tabs>
        <w:spacing w:after="0" w:line="360" w:lineRule="auto"/>
        <w:jc w:val="both"/>
        <w:rPr>
          <w:rFonts w:ascii="Arial" w:eastAsia="Times New Roman" w:hAnsi="Arial" w:cs="Arial"/>
          <w:b/>
          <w:sz w:val="24"/>
          <w:szCs w:val="24"/>
          <w:lang w:val="es-ES" w:eastAsia="es-ES"/>
        </w:rPr>
      </w:pPr>
    </w:p>
    <w:p w:rsidR="0038595B" w:rsidRDefault="0038595B" w:rsidP="0038595B">
      <w:pPr>
        <w:tabs>
          <w:tab w:val="left" w:pos="0"/>
        </w:tabs>
        <w:spacing w:after="0" w:line="360" w:lineRule="auto"/>
        <w:jc w:val="both"/>
        <w:rPr>
          <w:rFonts w:ascii="Arial" w:eastAsia="Times New Roman" w:hAnsi="Arial" w:cs="Arial"/>
          <w:b/>
          <w:sz w:val="24"/>
          <w:szCs w:val="24"/>
          <w:lang w:val="es-ES" w:eastAsia="es-ES"/>
        </w:rPr>
      </w:pPr>
    </w:p>
    <w:p w:rsidR="0038595B" w:rsidRDefault="0038595B" w:rsidP="0038595B">
      <w:pPr>
        <w:tabs>
          <w:tab w:val="left" w:pos="0"/>
        </w:tabs>
        <w:spacing w:after="0" w:line="360" w:lineRule="auto"/>
        <w:jc w:val="both"/>
        <w:rPr>
          <w:rFonts w:ascii="Arial" w:eastAsia="Times New Roman" w:hAnsi="Arial" w:cs="Arial"/>
          <w:b/>
          <w:sz w:val="24"/>
          <w:szCs w:val="24"/>
          <w:lang w:val="es-ES" w:eastAsia="es-ES"/>
        </w:rPr>
      </w:pPr>
    </w:p>
    <w:p w:rsidR="005B4A2D" w:rsidRPr="005B4A2D" w:rsidRDefault="005B4A2D" w:rsidP="005B4A2D">
      <w:pPr>
        <w:rPr>
          <w:rFonts w:ascii="Arial" w:hAnsi="Arial" w:cs="Arial"/>
          <w:sz w:val="24"/>
          <w:szCs w:val="24"/>
        </w:rPr>
      </w:pPr>
    </w:p>
    <w:p w:rsidR="005B4A2D" w:rsidRDefault="005B4A2D" w:rsidP="005B4A2D">
      <w:pPr>
        <w:rPr>
          <w:rFonts w:ascii="Arial" w:hAnsi="Arial" w:cs="Arial"/>
        </w:rPr>
      </w:pPr>
    </w:p>
    <w:p w:rsidR="005B4A2D" w:rsidRPr="005F734A" w:rsidRDefault="005B4A2D" w:rsidP="00C5346A">
      <w:pPr>
        <w:tabs>
          <w:tab w:val="left" w:pos="0"/>
        </w:tabs>
        <w:spacing w:after="0" w:line="360" w:lineRule="auto"/>
        <w:jc w:val="both"/>
        <w:rPr>
          <w:rFonts w:ascii="Arial" w:eastAsia="Times New Roman" w:hAnsi="Arial" w:cs="Arial"/>
          <w:sz w:val="24"/>
          <w:szCs w:val="24"/>
          <w:lang w:val="es-ES" w:eastAsia="es-ES"/>
        </w:rPr>
      </w:pPr>
    </w:p>
    <w:p w:rsidR="005F734A" w:rsidRPr="00A2100C" w:rsidRDefault="005F734A" w:rsidP="00C5346A">
      <w:pPr>
        <w:tabs>
          <w:tab w:val="left" w:pos="0"/>
        </w:tabs>
        <w:spacing w:after="0" w:line="360" w:lineRule="auto"/>
        <w:jc w:val="both"/>
        <w:rPr>
          <w:rFonts w:ascii="Arial" w:eastAsia="Times New Roman" w:hAnsi="Arial" w:cs="Arial"/>
          <w:b/>
          <w:sz w:val="24"/>
          <w:szCs w:val="24"/>
          <w:lang w:val="es-ES" w:eastAsia="es-ES"/>
        </w:rPr>
      </w:pPr>
    </w:p>
    <w:p w:rsidR="009750E5" w:rsidRDefault="009750E5" w:rsidP="00C5346A">
      <w:pPr>
        <w:spacing w:after="120" w:line="360" w:lineRule="auto"/>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CON</w:t>
      </w:r>
      <w:r w:rsidR="00572905">
        <w:rPr>
          <w:rFonts w:ascii="Arial" w:eastAsia="Times New Roman" w:hAnsi="Arial" w:cs="Arial"/>
          <w:b/>
          <w:sz w:val="24"/>
          <w:szCs w:val="24"/>
          <w:lang w:val="es-ES" w:eastAsia="es-ES"/>
        </w:rPr>
        <w:t>C</w:t>
      </w:r>
      <w:r>
        <w:rPr>
          <w:rFonts w:ascii="Arial" w:eastAsia="Times New Roman" w:hAnsi="Arial" w:cs="Arial"/>
          <w:b/>
          <w:sz w:val="24"/>
          <w:szCs w:val="24"/>
          <w:lang w:val="es-ES" w:eastAsia="es-ES"/>
        </w:rPr>
        <w:t>LUSIONES Y RECOMENDACIONES</w:t>
      </w:r>
    </w:p>
    <w:p w:rsidR="00D35D1F" w:rsidRDefault="00D35D1F" w:rsidP="00C5346A">
      <w:pPr>
        <w:spacing w:after="120" w:line="360" w:lineRule="auto"/>
        <w:jc w:val="both"/>
        <w:rPr>
          <w:rFonts w:ascii="Arial" w:eastAsia="Times New Roman" w:hAnsi="Arial" w:cs="Arial"/>
          <w:b/>
          <w:sz w:val="24"/>
          <w:szCs w:val="24"/>
          <w:lang w:val="es-ES" w:eastAsia="es-ES"/>
        </w:rPr>
      </w:pPr>
    </w:p>
    <w:p w:rsidR="00D35D1F" w:rsidRDefault="00D35D1F"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Como resultados se espera que los talleres que se implementaran en las secundarias causen impacto social en el alumnado ya que por cuestiones que han observado los directivos solicitan los talleres con urgencia. Y así dar a conocer la instancia municipal de la mujer.</w:t>
      </w:r>
    </w:p>
    <w:p w:rsidR="0038595B" w:rsidRDefault="0038595B" w:rsidP="00C5346A">
      <w:pPr>
        <w:spacing w:after="120" w:line="360" w:lineRule="auto"/>
        <w:jc w:val="both"/>
        <w:rPr>
          <w:rFonts w:ascii="Arial" w:eastAsia="Times New Roman" w:hAnsi="Arial" w:cs="Arial"/>
          <w:sz w:val="24"/>
          <w:szCs w:val="24"/>
          <w:lang w:val="es-ES" w:eastAsia="es-ES"/>
        </w:rPr>
      </w:pPr>
    </w:p>
    <w:p w:rsidR="0038595B" w:rsidRDefault="0038595B"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Dentro del taller de </w:t>
      </w:r>
      <w:proofErr w:type="spellStart"/>
      <w:r>
        <w:rPr>
          <w:rFonts w:ascii="Arial" w:eastAsia="Times New Roman" w:hAnsi="Arial" w:cs="Arial"/>
          <w:sz w:val="24"/>
          <w:szCs w:val="24"/>
          <w:lang w:val="es-ES" w:eastAsia="es-ES"/>
        </w:rPr>
        <w:t>emprendurismo</w:t>
      </w:r>
      <w:proofErr w:type="spellEnd"/>
      <w:r>
        <w:rPr>
          <w:rFonts w:ascii="Arial" w:eastAsia="Times New Roman" w:hAnsi="Arial" w:cs="Arial"/>
          <w:sz w:val="24"/>
          <w:szCs w:val="24"/>
          <w:lang w:val="es-ES" w:eastAsia="es-ES"/>
        </w:rPr>
        <w:t xml:space="preserve">, las mujeres aquedaron muy agradecidas con el tema ya que como se contó con la participación de promoción económica refirieron algunas que pedirán apoyos del gobierno para poder empezar un micro negocio, y pidieron llevar estos temas a los universitarios e universitarias y estudiantes de preparatoria ya que refirieron que ellos son el futuro de mañana. </w:t>
      </w:r>
    </w:p>
    <w:p w:rsidR="00575259" w:rsidRDefault="00575259" w:rsidP="00C5346A">
      <w:pPr>
        <w:spacing w:after="120" w:line="360" w:lineRule="auto"/>
        <w:jc w:val="both"/>
        <w:rPr>
          <w:rFonts w:ascii="Arial" w:eastAsia="Times New Roman" w:hAnsi="Arial" w:cs="Arial"/>
          <w:sz w:val="24"/>
          <w:szCs w:val="24"/>
          <w:lang w:val="es-ES" w:eastAsia="es-ES"/>
        </w:rPr>
      </w:pPr>
    </w:p>
    <w:p w:rsidR="00575259" w:rsidRDefault="00575259"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espera aumente el  número de usuarias atendidas ya que poco a poco se le ha ido dando difusión al proyecto.</w:t>
      </w:r>
    </w:p>
    <w:p w:rsidR="00575259" w:rsidRDefault="00575259" w:rsidP="00C5346A">
      <w:pPr>
        <w:spacing w:after="120" w:line="360" w:lineRule="auto"/>
        <w:jc w:val="both"/>
        <w:rPr>
          <w:rFonts w:ascii="Arial" w:eastAsia="Times New Roman" w:hAnsi="Arial" w:cs="Arial"/>
          <w:sz w:val="24"/>
          <w:szCs w:val="24"/>
          <w:lang w:val="es-ES" w:eastAsia="es-ES"/>
        </w:rPr>
      </w:pPr>
    </w:p>
    <w:p w:rsidR="00575259" w:rsidRDefault="00575259"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espera dar difusión con todo el personal del ayuntamiento para aplicar el taller de sensibilización de género.</w:t>
      </w:r>
    </w:p>
    <w:p w:rsidR="00575259" w:rsidRDefault="00575259" w:rsidP="00C5346A">
      <w:pPr>
        <w:spacing w:after="120" w:line="360" w:lineRule="auto"/>
        <w:jc w:val="both"/>
        <w:rPr>
          <w:rFonts w:ascii="Arial" w:eastAsia="Times New Roman" w:hAnsi="Arial" w:cs="Arial"/>
          <w:sz w:val="24"/>
          <w:szCs w:val="24"/>
          <w:lang w:val="es-ES" w:eastAsia="es-ES"/>
        </w:rPr>
      </w:pPr>
    </w:p>
    <w:p w:rsidR="00575259" w:rsidRDefault="00575259" w:rsidP="00C5346A">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Las mujeres del taller de electricidad pidieron que no se le dé termino al grupo de las comunidades, se les explico que más adelante por parte de la instancia municipal y </w:t>
      </w:r>
      <w:proofErr w:type="spellStart"/>
      <w:r>
        <w:rPr>
          <w:rFonts w:ascii="Arial" w:eastAsia="Times New Roman" w:hAnsi="Arial" w:cs="Arial"/>
          <w:sz w:val="24"/>
          <w:szCs w:val="24"/>
          <w:lang w:val="es-ES" w:eastAsia="es-ES"/>
        </w:rPr>
        <w:t>dif</w:t>
      </w:r>
      <w:proofErr w:type="spellEnd"/>
      <w:r>
        <w:rPr>
          <w:rFonts w:ascii="Arial" w:eastAsia="Times New Roman" w:hAnsi="Arial" w:cs="Arial"/>
          <w:sz w:val="24"/>
          <w:szCs w:val="24"/>
          <w:lang w:val="es-ES" w:eastAsia="es-ES"/>
        </w:rPr>
        <w:t>, se podrían formar otros grupos, con temas nuevos.</w:t>
      </w:r>
    </w:p>
    <w:p w:rsidR="006C2583" w:rsidRDefault="006C2583" w:rsidP="00C5346A">
      <w:pPr>
        <w:spacing w:after="120" w:line="360" w:lineRule="auto"/>
        <w:jc w:val="both"/>
        <w:rPr>
          <w:rFonts w:ascii="Arial" w:eastAsia="Times New Roman" w:hAnsi="Arial" w:cs="Arial"/>
          <w:sz w:val="24"/>
          <w:szCs w:val="24"/>
          <w:lang w:val="es-ES" w:eastAsia="es-ES"/>
        </w:rPr>
      </w:pPr>
    </w:p>
    <w:p w:rsidR="00751193" w:rsidRDefault="00751193" w:rsidP="00C5346A">
      <w:pPr>
        <w:spacing w:after="120" w:line="360" w:lineRule="auto"/>
        <w:jc w:val="both"/>
        <w:rPr>
          <w:rFonts w:ascii="Arial" w:eastAsia="Times New Roman" w:hAnsi="Arial" w:cs="Arial"/>
          <w:sz w:val="24"/>
          <w:szCs w:val="24"/>
          <w:lang w:val="es-ES" w:eastAsia="es-ES"/>
        </w:rPr>
      </w:pPr>
    </w:p>
    <w:p w:rsidR="00D35D1F" w:rsidRDefault="00D35D1F" w:rsidP="00C5346A">
      <w:pPr>
        <w:spacing w:after="120" w:line="360" w:lineRule="auto"/>
        <w:jc w:val="both"/>
        <w:rPr>
          <w:rFonts w:ascii="Arial" w:eastAsia="Times New Roman" w:hAnsi="Arial" w:cs="Arial"/>
          <w:sz w:val="24"/>
          <w:szCs w:val="24"/>
          <w:lang w:val="es-ES" w:eastAsia="es-ES"/>
        </w:rPr>
      </w:pPr>
    </w:p>
    <w:p w:rsidR="007F1924" w:rsidRPr="009750E5" w:rsidRDefault="007F1924" w:rsidP="00C5346A">
      <w:pPr>
        <w:spacing w:after="120" w:line="360" w:lineRule="auto"/>
        <w:jc w:val="both"/>
        <w:rPr>
          <w:rFonts w:ascii="Arial" w:eastAsia="Times New Roman" w:hAnsi="Arial" w:cs="Arial"/>
          <w:b/>
          <w:sz w:val="24"/>
          <w:szCs w:val="24"/>
          <w:lang w:val="es-ES" w:eastAsia="es-ES"/>
        </w:rPr>
      </w:pPr>
    </w:p>
    <w:p w:rsidR="00A2100C" w:rsidRPr="00A2100C" w:rsidRDefault="00A2100C" w:rsidP="00C5346A">
      <w:pPr>
        <w:spacing w:after="120" w:line="360" w:lineRule="auto"/>
        <w:jc w:val="center"/>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FIRMAS</w:t>
      </w:r>
    </w:p>
    <w:p w:rsidR="00A2100C" w:rsidRPr="00A2100C" w:rsidRDefault="00A2100C" w:rsidP="00C5346A">
      <w:pPr>
        <w:tabs>
          <w:tab w:val="left" w:pos="0"/>
        </w:tabs>
        <w:spacing w:after="0" w:line="360" w:lineRule="auto"/>
        <w:jc w:val="center"/>
        <w:rPr>
          <w:rFonts w:ascii="Arial" w:eastAsia="Times New Roman" w:hAnsi="Arial" w:cs="Arial"/>
          <w:b/>
          <w:sz w:val="24"/>
          <w:szCs w:val="24"/>
          <w:lang w:val="es-ES" w:eastAsia="es-ES"/>
        </w:rPr>
      </w:pPr>
    </w:p>
    <w:p w:rsidR="002E1394" w:rsidRPr="006B2AFF" w:rsidRDefault="002E1394" w:rsidP="002E1394">
      <w:pPr>
        <w:tabs>
          <w:tab w:val="left" w:pos="0"/>
        </w:tabs>
        <w:spacing w:after="0" w:line="360" w:lineRule="auto"/>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Mtra. María Elena García Trujillo</w:t>
      </w:r>
    </w:p>
    <w:p w:rsidR="002E1394" w:rsidRPr="006B2AFF" w:rsidRDefault="002E1394" w:rsidP="002E1394">
      <w:pPr>
        <w:tabs>
          <w:tab w:val="left" w:pos="0"/>
        </w:tabs>
        <w:spacing w:after="0" w:line="360" w:lineRule="auto"/>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PRESIDENTA DEL INSTITUTO JALISCIENSE DE  LAS MUJERES</w:t>
      </w:r>
    </w:p>
    <w:p w:rsidR="002E1394" w:rsidRPr="006B2AFF" w:rsidRDefault="002E1394" w:rsidP="002E1394">
      <w:pPr>
        <w:tabs>
          <w:tab w:val="left" w:pos="0"/>
        </w:tabs>
        <w:spacing w:after="0" w:line="360" w:lineRule="auto"/>
        <w:jc w:val="center"/>
        <w:rPr>
          <w:rFonts w:ascii="Arial" w:eastAsia="Times New Roman" w:hAnsi="Arial" w:cs="Arial"/>
          <w:b/>
          <w:sz w:val="24"/>
          <w:szCs w:val="24"/>
          <w:lang w:val="es-ES" w:eastAsia="es-ES"/>
        </w:rPr>
      </w:pPr>
    </w:p>
    <w:p w:rsidR="00A2100C" w:rsidRPr="00A2100C" w:rsidRDefault="00A2100C" w:rsidP="00C5346A">
      <w:pPr>
        <w:tabs>
          <w:tab w:val="left" w:pos="0"/>
        </w:tabs>
        <w:spacing w:after="0" w:line="360" w:lineRule="auto"/>
        <w:jc w:val="center"/>
        <w:rPr>
          <w:rFonts w:ascii="Arial" w:eastAsia="Times New Roman" w:hAnsi="Arial" w:cs="Arial"/>
          <w:b/>
          <w:sz w:val="24"/>
          <w:szCs w:val="24"/>
          <w:lang w:val="es-ES" w:eastAsia="es-ES"/>
        </w:rPr>
      </w:pPr>
      <w:bookmarkStart w:id="1" w:name="_GoBack"/>
      <w:bookmarkEnd w:id="1"/>
    </w:p>
    <w:p w:rsidR="00A2100C" w:rsidRDefault="00A2100C" w:rsidP="00C5346A">
      <w:pPr>
        <w:tabs>
          <w:tab w:val="left" w:pos="0"/>
        </w:tabs>
        <w:spacing w:after="0" w:line="360" w:lineRule="auto"/>
        <w:jc w:val="center"/>
        <w:rPr>
          <w:rFonts w:ascii="Arial" w:eastAsia="Times New Roman" w:hAnsi="Arial" w:cs="Arial"/>
          <w:b/>
          <w:sz w:val="24"/>
          <w:szCs w:val="24"/>
          <w:lang w:val="es-ES" w:eastAsia="es-ES"/>
        </w:rPr>
      </w:pPr>
    </w:p>
    <w:p w:rsidR="00971F63" w:rsidRDefault="00971F63" w:rsidP="00C5346A">
      <w:pPr>
        <w:tabs>
          <w:tab w:val="left" w:pos="0"/>
        </w:tabs>
        <w:spacing w:after="0" w:line="360" w:lineRule="auto"/>
        <w:jc w:val="center"/>
        <w:rPr>
          <w:rFonts w:ascii="Arial" w:eastAsia="Times New Roman" w:hAnsi="Arial" w:cs="Arial"/>
          <w:b/>
          <w:sz w:val="24"/>
          <w:szCs w:val="24"/>
          <w:lang w:val="es-ES" w:eastAsia="es-ES"/>
        </w:rPr>
      </w:pPr>
    </w:p>
    <w:p w:rsidR="00971F63" w:rsidRPr="00A2100C" w:rsidRDefault="00D8624B" w:rsidP="00C5346A">
      <w:pPr>
        <w:tabs>
          <w:tab w:val="left" w:pos="0"/>
        </w:tabs>
        <w:spacing w:after="0" w:line="360" w:lineRule="auto"/>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RESPONSABLES DE LA</w:t>
      </w:r>
      <w:r w:rsidR="00971F63">
        <w:rPr>
          <w:rFonts w:ascii="Arial" w:eastAsia="Times New Roman" w:hAnsi="Arial" w:cs="Arial"/>
          <w:b/>
          <w:sz w:val="24"/>
          <w:szCs w:val="24"/>
          <w:lang w:val="es-ES" w:eastAsia="es-ES"/>
        </w:rPr>
        <w:t xml:space="preserve"> ELABORACIÒN</w:t>
      </w:r>
    </w:p>
    <w:p w:rsidR="00A2100C" w:rsidRPr="00A2100C" w:rsidRDefault="00A2100C" w:rsidP="00C5346A">
      <w:pPr>
        <w:spacing w:after="0" w:line="360" w:lineRule="auto"/>
        <w:jc w:val="center"/>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t>Licda. En Trabajo Social Nayeli Monserrat García Hernández</w:t>
      </w:r>
    </w:p>
    <w:p w:rsidR="00A2100C" w:rsidRPr="00A2100C" w:rsidRDefault="00A2100C" w:rsidP="00C5346A">
      <w:pPr>
        <w:tabs>
          <w:tab w:val="left" w:pos="0"/>
        </w:tabs>
        <w:spacing w:after="0" w:line="360" w:lineRule="auto"/>
        <w:jc w:val="both"/>
        <w:rPr>
          <w:rFonts w:ascii="Arial" w:eastAsia="Times New Roman" w:hAnsi="Arial" w:cs="Arial"/>
          <w:b/>
          <w:sz w:val="24"/>
          <w:szCs w:val="24"/>
          <w:lang w:val="es-ES" w:eastAsia="es-ES"/>
        </w:rPr>
      </w:pPr>
    </w:p>
    <w:p w:rsidR="00C55AF5" w:rsidRDefault="00C55AF5" w:rsidP="00C5346A">
      <w:pPr>
        <w:spacing w:line="360" w:lineRule="auto"/>
      </w:pPr>
    </w:p>
    <w:sectPr w:rsidR="00C55AF5" w:rsidSect="00600839">
      <w:headerReference w:type="default" r:id="rId22"/>
      <w:footerReference w:type="default" r:id="rId2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628" w:rsidRDefault="00161628">
      <w:pPr>
        <w:spacing w:after="0" w:line="240" w:lineRule="auto"/>
      </w:pPr>
      <w:r>
        <w:separator/>
      </w:r>
    </w:p>
  </w:endnote>
  <w:endnote w:type="continuationSeparator" w:id="0">
    <w:p w:rsidR="00161628" w:rsidRDefault="001616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353" w:rsidRDefault="001B62D9" w:rsidP="001B62D9">
    <w:pPr>
      <w:pStyle w:val="Piedepgina"/>
      <w:tabs>
        <w:tab w:val="left" w:pos="6885"/>
      </w:tabs>
    </w:pPr>
    <w:r>
      <w:tab/>
    </w:r>
    <w:r>
      <w:tab/>
    </w:r>
  </w:p>
  <w:p w:rsidR="00A27353" w:rsidRDefault="000A0E28">
    <w:pPr>
      <w:pStyle w:val="Piedepgina"/>
      <w:jc w:val="right"/>
    </w:pPr>
    <w:r>
      <w:fldChar w:fldCharType="begin"/>
    </w:r>
    <w:r>
      <w:instrText>PAGE   \* MERGEFORMAT</w:instrText>
    </w:r>
    <w:r>
      <w:fldChar w:fldCharType="separate"/>
    </w:r>
    <w:r w:rsidR="002E1394">
      <w:rPr>
        <w:noProof/>
      </w:rPr>
      <w:t>17</w:t>
    </w:r>
    <w:r>
      <w:fldChar w:fldCharType="end"/>
    </w:r>
  </w:p>
  <w:p w:rsidR="00A27353" w:rsidRDefault="000A0E28" w:rsidP="003A322B">
    <w:pPr>
      <w:pStyle w:val="Piedepgina"/>
      <w:ind w:right="360"/>
      <w:jc w:val="center"/>
      <w:rPr>
        <w:rFonts w:ascii="Arial" w:hAnsi="Arial" w:cs="Arial"/>
        <w:sz w:val="14"/>
        <w:szCs w:val="14"/>
      </w:rP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rsidR="00A27353" w:rsidRDefault="002E1394" w:rsidP="003A322B">
    <w:pPr>
      <w:pStyle w:val="Piedepgina"/>
    </w:pPr>
  </w:p>
  <w:p w:rsidR="00A27353" w:rsidRDefault="002E139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628" w:rsidRDefault="00161628">
      <w:pPr>
        <w:spacing w:after="0" w:line="240" w:lineRule="auto"/>
      </w:pPr>
      <w:r>
        <w:separator/>
      </w:r>
    </w:p>
  </w:footnote>
  <w:footnote w:type="continuationSeparator" w:id="0">
    <w:p w:rsidR="00161628" w:rsidRDefault="001616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353" w:rsidRDefault="000A0E28" w:rsidP="00D52411">
    <w:pPr>
      <w:pStyle w:val="Encabezado"/>
      <w:tabs>
        <w:tab w:val="clear" w:pos="8838"/>
        <w:tab w:val="right" w:pos="8504"/>
      </w:tabs>
    </w:pPr>
    <w:r>
      <w:rPr>
        <w:noProof/>
        <w:lang w:val="es-MX" w:eastAsia="es-MX"/>
      </w:rPr>
      <w:drawing>
        <wp:anchor distT="0" distB="0" distL="114300" distR="114300" simplePos="0" relativeHeight="251659264" behindDoc="0" locked="0" layoutInCell="1" allowOverlap="1" wp14:anchorId="63E00777" wp14:editId="248B545F">
          <wp:simplePos x="0" y="0"/>
          <wp:positionH relativeFrom="column">
            <wp:posOffset>4301490</wp:posOffset>
          </wp:positionH>
          <wp:positionV relativeFrom="paragraph">
            <wp:posOffset>45720</wp:posOffset>
          </wp:positionV>
          <wp:extent cx="609600" cy="390525"/>
          <wp:effectExtent l="0" t="0" r="0" b="9525"/>
          <wp:wrapSquare wrapText="bothSides"/>
          <wp:docPr id="5" name="Imagen 5" descr="C:\Users\Nayeli\Download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Nayeli\Download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3905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inline distT="0" distB="0" distL="0" distR="0" wp14:anchorId="103088D2" wp14:editId="30FD9EA1">
          <wp:extent cx="4048125" cy="533400"/>
          <wp:effectExtent l="0" t="0" r="9525" b="0"/>
          <wp:docPr id="6" name="Imagen 6"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INTEGRADOS IJM NACIONAL"/>
                  <pic:cNvPicPr>
                    <a:picLocks noChangeAspect="1" noChangeArrowheads="1"/>
                  </pic:cNvPicPr>
                </pic:nvPicPr>
                <pic:blipFill rotWithShape="1">
                  <a:blip r:embed="rId2">
                    <a:extLst>
                      <a:ext uri="{28A0092B-C50C-407E-A947-70E740481C1C}">
                        <a14:useLocalDpi xmlns:a14="http://schemas.microsoft.com/office/drawing/2010/main" val="0"/>
                      </a:ext>
                    </a:extLst>
                  </a:blip>
                  <a:srcRect r="25439"/>
                  <a:stretch/>
                </pic:blipFill>
                <pic:spPr bwMode="auto">
                  <a:xfrm>
                    <a:off x="0" y="0"/>
                    <a:ext cx="4048125" cy="533400"/>
                  </a:xfrm>
                  <a:prstGeom prst="rect">
                    <a:avLst/>
                  </a:prstGeom>
                  <a:noFill/>
                  <a:ln>
                    <a:noFill/>
                  </a:ln>
                  <a:extLst>
                    <a:ext uri="{53640926-AAD7-44D8-BBD7-CCE9431645EC}">
                      <a14:shadowObscured xmlns:a14="http://schemas.microsoft.com/office/drawing/2010/main"/>
                    </a:ext>
                  </a:extLst>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864E8A"/>
    <w:multiLevelType w:val="hybridMultilevel"/>
    <w:tmpl w:val="A762CF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743729C4"/>
    <w:multiLevelType w:val="hybridMultilevel"/>
    <w:tmpl w:val="170465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00C"/>
    <w:rsid w:val="00004C68"/>
    <w:rsid w:val="00036CE0"/>
    <w:rsid w:val="0005306E"/>
    <w:rsid w:val="000951E2"/>
    <w:rsid w:val="000A0E28"/>
    <w:rsid w:val="000A3061"/>
    <w:rsid w:val="000B50C1"/>
    <w:rsid w:val="000C61A4"/>
    <w:rsid w:val="000D23B6"/>
    <w:rsid w:val="000D6800"/>
    <w:rsid w:val="00103F99"/>
    <w:rsid w:val="001144B6"/>
    <w:rsid w:val="001455E1"/>
    <w:rsid w:val="0015569A"/>
    <w:rsid w:val="00161628"/>
    <w:rsid w:val="0016438B"/>
    <w:rsid w:val="001723C8"/>
    <w:rsid w:val="001835A9"/>
    <w:rsid w:val="001A0258"/>
    <w:rsid w:val="001B62D9"/>
    <w:rsid w:val="001C100F"/>
    <w:rsid w:val="001D7651"/>
    <w:rsid w:val="001E4D35"/>
    <w:rsid w:val="001E59CC"/>
    <w:rsid w:val="00206277"/>
    <w:rsid w:val="00213DBE"/>
    <w:rsid w:val="00237DA0"/>
    <w:rsid w:val="00244F3A"/>
    <w:rsid w:val="00247CB4"/>
    <w:rsid w:val="00250CEE"/>
    <w:rsid w:val="0025358C"/>
    <w:rsid w:val="00273008"/>
    <w:rsid w:val="002A521D"/>
    <w:rsid w:val="002A6162"/>
    <w:rsid w:val="002A72AE"/>
    <w:rsid w:val="002A7C34"/>
    <w:rsid w:val="002C57D3"/>
    <w:rsid w:val="002D26EE"/>
    <w:rsid w:val="002E1394"/>
    <w:rsid w:val="00307CD4"/>
    <w:rsid w:val="00325327"/>
    <w:rsid w:val="0033111A"/>
    <w:rsid w:val="00335F48"/>
    <w:rsid w:val="00344423"/>
    <w:rsid w:val="00353C9C"/>
    <w:rsid w:val="003821ED"/>
    <w:rsid w:val="0038595B"/>
    <w:rsid w:val="00392CC9"/>
    <w:rsid w:val="00394AD9"/>
    <w:rsid w:val="003A6138"/>
    <w:rsid w:val="003B7D47"/>
    <w:rsid w:val="003D4B65"/>
    <w:rsid w:val="003F2E85"/>
    <w:rsid w:val="003F3841"/>
    <w:rsid w:val="00434618"/>
    <w:rsid w:val="0044666F"/>
    <w:rsid w:val="00452AAA"/>
    <w:rsid w:val="00455F0E"/>
    <w:rsid w:val="004678A6"/>
    <w:rsid w:val="00476C82"/>
    <w:rsid w:val="004816AB"/>
    <w:rsid w:val="00495603"/>
    <w:rsid w:val="00496824"/>
    <w:rsid w:val="0049725A"/>
    <w:rsid w:val="004A03A3"/>
    <w:rsid w:val="004A10BE"/>
    <w:rsid w:val="004E064D"/>
    <w:rsid w:val="004E21CF"/>
    <w:rsid w:val="0050231D"/>
    <w:rsid w:val="00502A72"/>
    <w:rsid w:val="00510251"/>
    <w:rsid w:val="00520517"/>
    <w:rsid w:val="00525970"/>
    <w:rsid w:val="00546E2D"/>
    <w:rsid w:val="00572905"/>
    <w:rsid w:val="00575259"/>
    <w:rsid w:val="00590040"/>
    <w:rsid w:val="005A479D"/>
    <w:rsid w:val="005A6223"/>
    <w:rsid w:val="005B35B7"/>
    <w:rsid w:val="005B4A2D"/>
    <w:rsid w:val="005D5C95"/>
    <w:rsid w:val="005F734A"/>
    <w:rsid w:val="00605148"/>
    <w:rsid w:val="00610238"/>
    <w:rsid w:val="00615FBD"/>
    <w:rsid w:val="00634091"/>
    <w:rsid w:val="00647871"/>
    <w:rsid w:val="006513C7"/>
    <w:rsid w:val="00666DCE"/>
    <w:rsid w:val="006A2FC5"/>
    <w:rsid w:val="006C2583"/>
    <w:rsid w:val="006E7BCD"/>
    <w:rsid w:val="0070230C"/>
    <w:rsid w:val="00706740"/>
    <w:rsid w:val="007207F1"/>
    <w:rsid w:val="00721F8C"/>
    <w:rsid w:val="00723993"/>
    <w:rsid w:val="0074032D"/>
    <w:rsid w:val="00751193"/>
    <w:rsid w:val="00755D97"/>
    <w:rsid w:val="00763DF1"/>
    <w:rsid w:val="00766BC3"/>
    <w:rsid w:val="00793188"/>
    <w:rsid w:val="007A0E45"/>
    <w:rsid w:val="007A6A4D"/>
    <w:rsid w:val="007D0C3C"/>
    <w:rsid w:val="007E2C02"/>
    <w:rsid w:val="007F1924"/>
    <w:rsid w:val="007F5FE4"/>
    <w:rsid w:val="00801D99"/>
    <w:rsid w:val="00812E4F"/>
    <w:rsid w:val="008161C6"/>
    <w:rsid w:val="008259B1"/>
    <w:rsid w:val="00832D58"/>
    <w:rsid w:val="00835AA4"/>
    <w:rsid w:val="00850AA6"/>
    <w:rsid w:val="0085328D"/>
    <w:rsid w:val="00855E63"/>
    <w:rsid w:val="008612B4"/>
    <w:rsid w:val="00865799"/>
    <w:rsid w:val="00884E36"/>
    <w:rsid w:val="0089295E"/>
    <w:rsid w:val="008A0C9C"/>
    <w:rsid w:val="008E39A1"/>
    <w:rsid w:val="00907FD9"/>
    <w:rsid w:val="00914085"/>
    <w:rsid w:val="00955F97"/>
    <w:rsid w:val="009576AA"/>
    <w:rsid w:val="00957764"/>
    <w:rsid w:val="0096308A"/>
    <w:rsid w:val="00971F63"/>
    <w:rsid w:val="00973A9D"/>
    <w:rsid w:val="009750E5"/>
    <w:rsid w:val="00985B67"/>
    <w:rsid w:val="009E25D8"/>
    <w:rsid w:val="009E4CAD"/>
    <w:rsid w:val="009E5CA1"/>
    <w:rsid w:val="009E601E"/>
    <w:rsid w:val="009F750A"/>
    <w:rsid w:val="00A10CF3"/>
    <w:rsid w:val="00A1388C"/>
    <w:rsid w:val="00A2100C"/>
    <w:rsid w:val="00A3565B"/>
    <w:rsid w:val="00A40F6A"/>
    <w:rsid w:val="00A56F6F"/>
    <w:rsid w:val="00A606E8"/>
    <w:rsid w:val="00A77261"/>
    <w:rsid w:val="00A90445"/>
    <w:rsid w:val="00AD0FAC"/>
    <w:rsid w:val="00AD6997"/>
    <w:rsid w:val="00AE5C38"/>
    <w:rsid w:val="00AE7720"/>
    <w:rsid w:val="00B148E6"/>
    <w:rsid w:val="00B15A4E"/>
    <w:rsid w:val="00B204BB"/>
    <w:rsid w:val="00B27BAC"/>
    <w:rsid w:val="00B307BC"/>
    <w:rsid w:val="00B346F2"/>
    <w:rsid w:val="00B364A9"/>
    <w:rsid w:val="00B401F8"/>
    <w:rsid w:val="00B4692C"/>
    <w:rsid w:val="00B53385"/>
    <w:rsid w:val="00B650DE"/>
    <w:rsid w:val="00B72BAC"/>
    <w:rsid w:val="00B80BC0"/>
    <w:rsid w:val="00B8449E"/>
    <w:rsid w:val="00B8558E"/>
    <w:rsid w:val="00B85D14"/>
    <w:rsid w:val="00BA2557"/>
    <w:rsid w:val="00BA641B"/>
    <w:rsid w:val="00BB393A"/>
    <w:rsid w:val="00BD2F23"/>
    <w:rsid w:val="00BD487E"/>
    <w:rsid w:val="00BE1AA1"/>
    <w:rsid w:val="00C0546C"/>
    <w:rsid w:val="00C07D19"/>
    <w:rsid w:val="00C33550"/>
    <w:rsid w:val="00C5346A"/>
    <w:rsid w:val="00C55AF5"/>
    <w:rsid w:val="00C56DBA"/>
    <w:rsid w:val="00C73466"/>
    <w:rsid w:val="00C74A26"/>
    <w:rsid w:val="00C923D2"/>
    <w:rsid w:val="00C95692"/>
    <w:rsid w:val="00C96684"/>
    <w:rsid w:val="00CA739D"/>
    <w:rsid w:val="00CB29CA"/>
    <w:rsid w:val="00CC2A07"/>
    <w:rsid w:val="00CD32EB"/>
    <w:rsid w:val="00CD6483"/>
    <w:rsid w:val="00CE2147"/>
    <w:rsid w:val="00CE6B60"/>
    <w:rsid w:val="00D062B9"/>
    <w:rsid w:val="00D24F78"/>
    <w:rsid w:val="00D337D5"/>
    <w:rsid w:val="00D35D1F"/>
    <w:rsid w:val="00D8624B"/>
    <w:rsid w:val="00DB04CC"/>
    <w:rsid w:val="00DB78CD"/>
    <w:rsid w:val="00DC1C22"/>
    <w:rsid w:val="00DF13C5"/>
    <w:rsid w:val="00E13740"/>
    <w:rsid w:val="00E14516"/>
    <w:rsid w:val="00E53E47"/>
    <w:rsid w:val="00E878C3"/>
    <w:rsid w:val="00ED41F4"/>
    <w:rsid w:val="00ED4CA7"/>
    <w:rsid w:val="00EF7DD3"/>
    <w:rsid w:val="00F00C2D"/>
    <w:rsid w:val="00F01C30"/>
    <w:rsid w:val="00F24B69"/>
    <w:rsid w:val="00F6022B"/>
    <w:rsid w:val="00F60D80"/>
    <w:rsid w:val="00F6733A"/>
    <w:rsid w:val="00F865A5"/>
    <w:rsid w:val="00F9682D"/>
    <w:rsid w:val="00FA24CE"/>
    <w:rsid w:val="00FA6E83"/>
    <w:rsid w:val="00FB1B5D"/>
    <w:rsid w:val="00FD122F"/>
    <w:rsid w:val="00FD52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388FCF-FAFE-48C6-A9D9-FAFF24A32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2100C"/>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A2100C"/>
    <w:rPr>
      <w:rFonts w:ascii="Times New Roman" w:eastAsia="Times New Roman" w:hAnsi="Times New Roman" w:cs="Times New Roman"/>
      <w:sz w:val="24"/>
      <w:szCs w:val="24"/>
      <w:lang w:val="es-ES" w:eastAsia="es-ES"/>
    </w:rPr>
  </w:style>
  <w:style w:type="paragraph" w:styleId="Piedepgina">
    <w:name w:val="footer"/>
    <w:basedOn w:val="Normal"/>
    <w:link w:val="PiedepginaCar"/>
    <w:unhideWhenUsed/>
    <w:rsid w:val="00A2100C"/>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A2100C"/>
    <w:rPr>
      <w:rFonts w:ascii="Times New Roman" w:eastAsia="Times New Roman" w:hAnsi="Times New Roman" w:cs="Times New Roman"/>
      <w:sz w:val="24"/>
      <w:szCs w:val="24"/>
      <w:lang w:val="es-ES" w:eastAsia="es-ES"/>
    </w:rPr>
  </w:style>
  <w:style w:type="table" w:customStyle="1" w:styleId="Tabladecuadrcula4-nfasis41">
    <w:name w:val="Tabla de cuadrícula 4 - Énfasis 41"/>
    <w:basedOn w:val="Tablanormal"/>
    <w:uiPriority w:val="49"/>
    <w:rsid w:val="00A2100C"/>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ladecuadrcula4-nfasis411">
    <w:name w:val="Tabla de cuadrícula 4 - Énfasis 411"/>
    <w:basedOn w:val="Tablanormal"/>
    <w:uiPriority w:val="49"/>
    <w:rsid w:val="00A2100C"/>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Textodeglobo">
    <w:name w:val="Balloon Text"/>
    <w:basedOn w:val="Normal"/>
    <w:link w:val="TextodegloboCar"/>
    <w:uiPriority w:val="99"/>
    <w:semiHidden/>
    <w:unhideWhenUsed/>
    <w:rsid w:val="00A2100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2100C"/>
    <w:rPr>
      <w:rFonts w:ascii="Tahoma" w:hAnsi="Tahoma" w:cs="Tahoma"/>
      <w:sz w:val="16"/>
      <w:szCs w:val="16"/>
    </w:rPr>
  </w:style>
  <w:style w:type="table" w:customStyle="1" w:styleId="Tabladecuadrcula4-nfasis412">
    <w:name w:val="Tabla de cuadrícula 4 - Énfasis 412"/>
    <w:basedOn w:val="Tablanormal"/>
    <w:next w:val="Tablanormal"/>
    <w:uiPriority w:val="49"/>
    <w:rsid w:val="00C33550"/>
    <w:pPr>
      <w:spacing w:after="0" w:line="240" w:lineRule="auto"/>
    </w:pPr>
    <w:rPr>
      <w:rFonts w:ascii="Calibri" w:eastAsia="Calibri" w:hAnsi="Calibri" w:cs="Times New Roman"/>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4-nfasis415">
    <w:name w:val="Tabla de cuadrícula 4 - Énfasis 415"/>
    <w:basedOn w:val="Tablanormal"/>
    <w:next w:val="Tablanormal"/>
    <w:uiPriority w:val="49"/>
    <w:rsid w:val="00C33550"/>
    <w:pPr>
      <w:spacing w:after="0" w:line="240" w:lineRule="auto"/>
    </w:pPr>
    <w:rPr>
      <w:rFonts w:ascii="Calibri" w:eastAsia="Calibri" w:hAnsi="Calibri" w:cs="Times New Roman"/>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Normal">
    <w:name w:val="Table Normal"/>
    <w:uiPriority w:val="2"/>
    <w:semiHidden/>
    <w:unhideWhenUsed/>
    <w:qFormat/>
    <w:rsid w:val="00C3355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adecuadrcula4-nfasis42">
    <w:name w:val="Tabla de cuadrícula 4 - Énfasis 42"/>
    <w:basedOn w:val="Tablanormal"/>
    <w:uiPriority w:val="49"/>
    <w:rsid w:val="00FA24CE"/>
    <w:pPr>
      <w:spacing w:after="0" w:line="240" w:lineRule="auto"/>
    </w:pPr>
    <w:rPr>
      <w:rFonts w:ascii="Times New Roman" w:eastAsia="Times New Roman" w:hAnsi="Times New Roman" w:cs="Times New Roman"/>
      <w:sz w:val="20"/>
      <w:szCs w:val="20"/>
      <w:lang w:eastAsia="es-MX"/>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ableParagraph">
    <w:name w:val="Table Paragraph"/>
    <w:basedOn w:val="Normal"/>
    <w:uiPriority w:val="1"/>
    <w:qFormat/>
    <w:rsid w:val="0038595B"/>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chart" Target="charts/chart12.xml"/><Relationship Id="rId3" Type="http://schemas.openxmlformats.org/officeDocument/2006/relationships/settings" Target="settings.xml"/><Relationship Id="rId21" Type="http://schemas.openxmlformats.org/officeDocument/2006/relationships/chart" Target="charts/chart15.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1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hart" Target="charts/chart10.xml"/><Relationship Id="rId20" Type="http://schemas.openxmlformats.org/officeDocument/2006/relationships/chart" Target="charts/chart1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hart" Target="charts/chart9.xml"/><Relationship Id="rId23" Type="http://schemas.openxmlformats.org/officeDocument/2006/relationships/footer" Target="footer1.xml"/><Relationship Id="rId10" Type="http://schemas.openxmlformats.org/officeDocument/2006/relationships/chart" Target="charts/chart4.xml"/><Relationship Id="rId19" Type="http://schemas.openxmlformats.org/officeDocument/2006/relationships/chart" Target="charts/chart13.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10.xml.rels><?xml version="1.0" encoding="UTF-8" standalone="yes"?>
<Relationships xmlns="http://schemas.openxmlformats.org/package/2006/relationships"><Relationship Id="rId2" Type="http://schemas.openxmlformats.org/officeDocument/2006/relationships/package" Target="../embeddings/Hoja_de_c_lculo_de_Microsoft_Excel10.xlsx"/><Relationship Id="rId1" Type="http://schemas.openxmlformats.org/officeDocument/2006/relationships/themeOverride" Target="../theme/themeOverride3.xml"/></Relationships>
</file>

<file path=word/charts/_rels/chart11.xml.rels><?xml version="1.0" encoding="UTF-8" standalone="yes"?>
<Relationships xmlns="http://schemas.openxmlformats.org/package/2006/relationships"><Relationship Id="rId2" Type="http://schemas.openxmlformats.org/officeDocument/2006/relationships/package" Target="../embeddings/Hoja_de_c_lculo_de_Microsoft_Excel11.xlsx"/><Relationship Id="rId1" Type="http://schemas.openxmlformats.org/officeDocument/2006/relationships/themeOverride" Target="../theme/themeOverride4.xml"/></Relationships>
</file>

<file path=word/charts/_rels/chart12.xml.rels><?xml version="1.0" encoding="UTF-8" standalone="yes"?>
<Relationships xmlns="http://schemas.openxmlformats.org/package/2006/relationships"><Relationship Id="rId2" Type="http://schemas.openxmlformats.org/officeDocument/2006/relationships/package" Target="../embeddings/Hoja_de_c_lculo_de_Microsoft_Excel12.xlsx"/><Relationship Id="rId1" Type="http://schemas.openxmlformats.org/officeDocument/2006/relationships/themeOverride" Target="../theme/themeOverride5.xml"/></Relationships>
</file>

<file path=word/charts/_rels/chart13.xml.rels><?xml version="1.0" encoding="UTF-8" standalone="yes"?>
<Relationships xmlns="http://schemas.openxmlformats.org/package/2006/relationships"><Relationship Id="rId1" Type="http://schemas.openxmlformats.org/officeDocument/2006/relationships/package" Target="../embeddings/Hoja_de_c_lculo_de_Microsoft_Excel13.xlsx"/></Relationships>
</file>

<file path=word/charts/_rels/chart14.xml.rels><?xml version="1.0" encoding="UTF-8" standalone="yes"?>
<Relationships xmlns="http://schemas.openxmlformats.org/package/2006/relationships"><Relationship Id="rId2" Type="http://schemas.openxmlformats.org/officeDocument/2006/relationships/package" Target="../embeddings/Hoja_de_c_lculo_de_Microsoft_Excel14.xlsx"/><Relationship Id="rId1" Type="http://schemas.openxmlformats.org/officeDocument/2006/relationships/themeOverride" Target="../theme/themeOverride6.xml"/></Relationships>
</file>

<file path=word/charts/_rels/chart15.xml.rels><?xml version="1.0" encoding="UTF-8" standalone="yes"?>
<Relationships xmlns="http://schemas.openxmlformats.org/package/2006/relationships"><Relationship Id="rId2" Type="http://schemas.openxmlformats.org/officeDocument/2006/relationships/package" Target="../embeddings/Hoja_de_c_lculo_de_Microsoft_Excel15.xlsx"/><Relationship Id="rId1" Type="http://schemas.openxmlformats.org/officeDocument/2006/relationships/themeOverride" Target="../theme/themeOverride7.xml"/></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4.xlsx"/></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themeOverride" Target="../theme/themeOverride1.xml"/></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Hoja_de_c_lculo_de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Hoja_de_c_lculo_de_Microsoft_Excel8.xlsx"/></Relationships>
</file>

<file path=word/charts/_rels/chart9.xml.rels><?xml version="1.0" encoding="UTF-8" standalone="yes"?>
<Relationships xmlns="http://schemas.openxmlformats.org/package/2006/relationships"><Relationship Id="rId2" Type="http://schemas.openxmlformats.org/officeDocument/2006/relationships/package" Target="../embeddings/Hoja_de_c_lculo_de_Microsoft_Excel9.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por sexo</a:t>
            </a:r>
          </a:p>
        </c:rich>
      </c:tx>
      <c:layout/>
      <c:overlay val="0"/>
      <c:spPr>
        <a:noFill/>
        <a:ln>
          <a:noFill/>
        </a:ln>
        <a:effectLst/>
      </c:spPr>
    </c:title>
    <c:autoTitleDeleted val="0"/>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77B7-4509-8283-9839B04D1842}"/>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77B7-4509-8283-9839B04D1842}"/>
              </c:ext>
            </c:extLst>
          </c:dPt>
          <c:cat>
            <c:strRef>
              <c:f>Hoja1!$A$2:$A$3</c:f>
              <c:strCache>
                <c:ptCount val="2"/>
                <c:pt idx="0">
                  <c:v>Mujeres</c:v>
                </c:pt>
                <c:pt idx="1">
                  <c:v>Hombres</c:v>
                </c:pt>
              </c:strCache>
            </c:strRef>
          </c:cat>
          <c:val>
            <c:numRef>
              <c:f>Hoja1!$B$2:$B$3</c:f>
              <c:numCache>
                <c:formatCode>General</c:formatCode>
                <c:ptCount val="2"/>
                <c:pt idx="0">
                  <c:v>3</c:v>
                </c:pt>
                <c:pt idx="1">
                  <c:v>2</c:v>
                </c:pt>
              </c:numCache>
            </c:numRef>
          </c:val>
          <c:extLst xmlns:c16r2="http://schemas.microsoft.com/office/drawing/2015/06/chart">
            <c:ext xmlns:c16="http://schemas.microsoft.com/office/drawing/2014/chart" uri="{C3380CC4-5D6E-409C-BE32-E72D297353CC}">
              <c16:uniqueId val="{00000004-77B7-4509-8283-9839B04D1842}"/>
            </c:ext>
          </c:extLst>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6F5E-432B-A4B1-6B132D207C21}"/>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6F5E-432B-A4B1-6B132D207C21}"/>
              </c:ext>
            </c:extLst>
          </c:dPt>
          <c:cat>
            <c:strRef>
              <c:f>Hoja1!$A$2:$A$3</c:f>
              <c:strCache>
                <c:ptCount val="2"/>
                <c:pt idx="0">
                  <c:v>Mujeres</c:v>
                </c:pt>
                <c:pt idx="1">
                  <c:v>Hombres</c:v>
                </c:pt>
              </c:strCache>
            </c:strRef>
          </c:cat>
          <c:val>
            <c:numRef>
              <c:f>Hoja1!$B$2:$B$3</c:f>
              <c:numCache>
                <c:formatCode>General</c:formatCode>
                <c:ptCount val="2"/>
                <c:pt idx="0">
                  <c:v>3</c:v>
                </c:pt>
                <c:pt idx="1">
                  <c:v>3</c:v>
                </c:pt>
              </c:numCache>
            </c:numRef>
          </c:val>
          <c:extLst xmlns:c16r2="http://schemas.microsoft.com/office/drawing/2015/06/chart">
            <c:ext xmlns:c16="http://schemas.microsoft.com/office/drawing/2014/chart" uri="{C3380CC4-5D6E-409C-BE32-E72D297353CC}">
              <c16:uniqueId val="{00000004-6F5E-432B-A4B1-6B132D207C21}"/>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a:t>Funcionariado</a:t>
            </a:r>
            <a:r>
              <a:rPr lang="es-MX" baseline="0"/>
              <a:t> público segun su rango de jerarquia</a:t>
            </a:r>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Hoja1!$A$2:$A$4</c:f>
              <c:strCache>
                <c:ptCount val="3"/>
                <c:pt idx="0">
                  <c:v>Superior</c:v>
                </c:pt>
                <c:pt idx="1">
                  <c:v>Medio</c:v>
                </c:pt>
                <c:pt idx="2">
                  <c:v>Operativo </c:v>
                </c:pt>
              </c:strCache>
            </c:strRef>
          </c:cat>
          <c:val>
            <c:numRef>
              <c:f>Hoja1!$B$2:$B$4</c:f>
              <c:numCache>
                <c:formatCode>General</c:formatCode>
                <c:ptCount val="3"/>
                <c:pt idx="0">
                  <c:v>1</c:v>
                </c:pt>
                <c:pt idx="1">
                  <c:v>0</c:v>
                </c:pt>
                <c:pt idx="2">
                  <c:v>2</c:v>
                </c:pt>
              </c:numCache>
            </c:numRef>
          </c:val>
          <c:extLst xmlns:c16r2="http://schemas.microsoft.com/office/drawing/2015/06/chart">
            <c:ext xmlns:c16="http://schemas.microsoft.com/office/drawing/2014/chart" uri="{C3380CC4-5D6E-409C-BE32-E72D297353CC}">
              <c16:uniqueId val="{00000000-9A14-43E0-AB7D-9B15CFFB1F0F}"/>
            </c:ext>
          </c:extLst>
        </c:ser>
        <c:ser>
          <c:idx val="1"/>
          <c:order val="1"/>
          <c:tx>
            <c:strRef>
              <c:f>Hoja1!$C$1</c:f>
              <c:strCache>
                <c:ptCount val="1"/>
                <c:pt idx="0">
                  <c:v>Mujeres</c:v>
                </c:pt>
              </c:strCache>
            </c:strRef>
          </c:tx>
          <c:spPr>
            <a:solidFill>
              <a:schemeClr val="accent2"/>
            </a:solidFill>
            <a:ln>
              <a:noFill/>
            </a:ln>
            <a:effectLst/>
          </c:spPr>
          <c:invertIfNegative val="0"/>
          <c:cat>
            <c:strRef>
              <c:f>Hoja1!$A$2:$A$4</c:f>
              <c:strCache>
                <c:ptCount val="3"/>
                <c:pt idx="0">
                  <c:v>Superior</c:v>
                </c:pt>
                <c:pt idx="1">
                  <c:v>Medio</c:v>
                </c:pt>
                <c:pt idx="2">
                  <c:v>Operativo </c:v>
                </c:pt>
              </c:strCache>
            </c:strRef>
          </c:cat>
          <c:val>
            <c:numRef>
              <c:f>Hoja1!$C$2:$C$4</c:f>
              <c:numCache>
                <c:formatCode>General</c:formatCode>
                <c:ptCount val="3"/>
                <c:pt idx="0">
                  <c:v>0</c:v>
                </c:pt>
                <c:pt idx="1">
                  <c:v>0</c:v>
                </c:pt>
                <c:pt idx="2">
                  <c:v>3</c:v>
                </c:pt>
              </c:numCache>
            </c:numRef>
          </c:val>
          <c:extLst xmlns:c16r2="http://schemas.microsoft.com/office/drawing/2015/06/chart">
            <c:ext xmlns:c16="http://schemas.microsoft.com/office/drawing/2014/chart" uri="{C3380CC4-5D6E-409C-BE32-E72D297353CC}">
              <c16:uniqueId val="{00000001-9A14-43E0-AB7D-9B15CFFB1F0F}"/>
            </c:ext>
          </c:extLst>
        </c:ser>
        <c:dLbls>
          <c:showLegendKey val="0"/>
          <c:showVal val="0"/>
          <c:showCatName val="0"/>
          <c:showSerName val="0"/>
          <c:showPercent val="0"/>
          <c:showBubbleSize val="0"/>
        </c:dLbls>
        <c:gapWidth val="219"/>
        <c:overlap val="-27"/>
        <c:axId val="262483552"/>
        <c:axId val="262484112"/>
      </c:barChart>
      <c:catAx>
        <c:axId val="2624835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62484112"/>
        <c:crosses val="autoZero"/>
        <c:auto val="1"/>
        <c:lblAlgn val="ctr"/>
        <c:lblOffset val="100"/>
        <c:noMultiLvlLbl val="0"/>
      </c:catAx>
      <c:valAx>
        <c:axId val="2624841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6248355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en Funcionariado</a:t>
            </a:r>
            <a:r>
              <a:rPr lang="es-MX" baseline="0"/>
              <a:t> por sexo y rango de edad</a:t>
            </a:r>
            <a:endParaRPr lang="es-MX"/>
          </a:p>
        </c:rich>
      </c:tx>
      <c:layout>
        <c:manualLayout>
          <c:xMode val="edge"/>
          <c:yMode val="edge"/>
          <c:x val="0.14966856203185941"/>
          <c:y val="5.1134784622510424E-3"/>
        </c:manualLayout>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Hoja1!$B$2:$B$6</c:f>
              <c:numCache>
                <c:formatCode>General</c:formatCode>
                <c:ptCount val="5"/>
                <c:pt idx="0">
                  <c:v>0</c:v>
                </c:pt>
                <c:pt idx="1">
                  <c:v>1</c:v>
                </c:pt>
                <c:pt idx="2">
                  <c:v>2</c:v>
                </c:pt>
                <c:pt idx="3">
                  <c:v>0</c:v>
                </c:pt>
                <c:pt idx="4">
                  <c:v>0</c:v>
                </c:pt>
              </c:numCache>
            </c:numRef>
          </c:val>
          <c:extLst xmlns:c16r2="http://schemas.microsoft.com/office/drawing/2015/06/chart">
            <c:ext xmlns:c16="http://schemas.microsoft.com/office/drawing/2014/chart" uri="{C3380CC4-5D6E-409C-BE32-E72D297353CC}">
              <c16:uniqueId val="{00000000-476F-4F73-9D20-45D875296BDD}"/>
            </c:ext>
          </c:extLst>
        </c:ser>
        <c:ser>
          <c:idx val="1"/>
          <c:order val="1"/>
          <c:tx>
            <c:strRef>
              <c:f>Hoja1!$C$1</c:f>
              <c:strCache>
                <c:ptCount val="1"/>
                <c:pt idx="0">
                  <c:v>mujeres</c:v>
                </c:pt>
              </c:strCache>
            </c:strRef>
          </c:tx>
          <c:spPr>
            <a:solidFill>
              <a:schemeClr val="accent2"/>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Hoja1!$C$2:$C$6</c:f>
              <c:numCache>
                <c:formatCode>General</c:formatCode>
                <c:ptCount val="5"/>
                <c:pt idx="0">
                  <c:v>0</c:v>
                </c:pt>
                <c:pt idx="1">
                  <c:v>1</c:v>
                </c:pt>
                <c:pt idx="2">
                  <c:v>2</c:v>
                </c:pt>
                <c:pt idx="3">
                  <c:v>0</c:v>
                </c:pt>
                <c:pt idx="4">
                  <c:v>0</c:v>
                </c:pt>
              </c:numCache>
            </c:numRef>
          </c:val>
          <c:extLst xmlns:c16r2="http://schemas.microsoft.com/office/drawing/2015/06/chart">
            <c:ext xmlns:c16="http://schemas.microsoft.com/office/drawing/2014/chart" uri="{C3380CC4-5D6E-409C-BE32-E72D297353CC}">
              <c16:uniqueId val="{00000001-476F-4F73-9D20-45D875296BDD}"/>
            </c:ext>
          </c:extLst>
        </c:ser>
        <c:dLbls>
          <c:showLegendKey val="0"/>
          <c:showVal val="0"/>
          <c:showCatName val="0"/>
          <c:showSerName val="0"/>
          <c:showPercent val="0"/>
          <c:showBubbleSize val="0"/>
        </c:dLbls>
        <c:gapWidth val="219"/>
        <c:axId val="260923184"/>
        <c:axId val="260923744"/>
      </c:barChart>
      <c:catAx>
        <c:axId val="260923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0923744"/>
        <c:crosses val="autoZero"/>
        <c:auto val="1"/>
        <c:lblAlgn val="ctr"/>
        <c:lblOffset val="100"/>
        <c:noMultiLvlLbl val="0"/>
      </c:catAx>
      <c:valAx>
        <c:axId val="2609237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09231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pieChart>
        <c:varyColors val="1"/>
        <c:ser>
          <c:idx val="0"/>
          <c:order val="0"/>
          <c:tx>
            <c:strRef>
              <c:f>Hoja1!$B$1</c:f>
              <c:strCache>
                <c:ptCount val="1"/>
                <c:pt idx="0">
                  <c:v>Talleres impartidos</c:v>
                </c:pt>
              </c:strCache>
            </c:strRef>
          </c:tx>
          <c:cat>
            <c:strRef>
              <c:f>Hoja1!$A$2:$A$5</c:f>
              <c:strCache>
                <c:ptCount val="3"/>
                <c:pt idx="0">
                  <c:v>Electricidad</c:v>
                </c:pt>
                <c:pt idx="1">
                  <c:v>Prevención de la violencia en adolescentes</c:v>
                </c:pt>
                <c:pt idx="2">
                  <c:v>Emprendurismo y finanzas</c:v>
                </c:pt>
              </c:strCache>
            </c:strRef>
          </c:cat>
          <c:val>
            <c:numRef>
              <c:f>Hoja1!$B$2:$B$5</c:f>
              <c:numCache>
                <c:formatCode>General</c:formatCode>
                <c:ptCount val="3"/>
                <c:pt idx="0">
                  <c:v>2</c:v>
                </c:pt>
                <c:pt idx="1">
                  <c:v>2</c:v>
                </c:pt>
                <c:pt idx="2">
                  <c:v>1</c:v>
                </c:pt>
              </c:numCache>
            </c:numRef>
          </c:val>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38C1-436A-A3A5-3C4DC22EF1DF}"/>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38C1-436A-A3A5-3C4DC22EF1DF}"/>
              </c:ext>
            </c:extLst>
          </c:dPt>
          <c:cat>
            <c:strRef>
              <c:f>Hoja1!$A$2:$A$3</c:f>
              <c:strCache>
                <c:ptCount val="2"/>
                <c:pt idx="0">
                  <c:v>mujeres</c:v>
                </c:pt>
                <c:pt idx="1">
                  <c:v>hombres</c:v>
                </c:pt>
              </c:strCache>
            </c:strRef>
          </c:cat>
          <c:val>
            <c:numRef>
              <c:f>Hoja1!$B$2:$B$3</c:f>
              <c:numCache>
                <c:formatCode>General</c:formatCode>
                <c:ptCount val="2"/>
                <c:pt idx="0">
                  <c:v>59</c:v>
                </c:pt>
                <c:pt idx="1">
                  <c:v>28</c:v>
                </c:pt>
              </c:numCache>
            </c:numRef>
          </c:val>
          <c:extLst xmlns:c16r2="http://schemas.microsoft.com/office/drawing/2015/06/chart">
            <c:ext xmlns:c16="http://schemas.microsoft.com/office/drawing/2014/chart" uri="{C3380CC4-5D6E-409C-BE32-E72D297353CC}">
              <c16:uniqueId val="{00000004-38C1-436A-A3A5-3C4DC22EF1DF}"/>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en Población Abierta</a:t>
            </a:r>
            <a:r>
              <a:rPr lang="es-MX" baseline="0"/>
              <a:t> por sexo y rango de edad</a:t>
            </a:r>
            <a:endParaRPr lang="es-MX"/>
          </a:p>
        </c:rich>
      </c:tx>
      <c:layout>
        <c:manualLayout>
          <c:xMode val="edge"/>
          <c:yMode val="edge"/>
          <c:x val="0.14966850393061307"/>
          <c:y val="3.6481086922958185E-2"/>
        </c:manualLayout>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Hoja1!$B$2:$B$6</c:f>
              <c:numCache>
                <c:formatCode>General</c:formatCode>
                <c:ptCount val="5"/>
                <c:pt idx="0">
                  <c:v>27</c:v>
                </c:pt>
                <c:pt idx="1">
                  <c:v>0</c:v>
                </c:pt>
                <c:pt idx="2">
                  <c:v>0</c:v>
                </c:pt>
                <c:pt idx="3">
                  <c:v>0</c:v>
                </c:pt>
                <c:pt idx="4">
                  <c:v>1</c:v>
                </c:pt>
              </c:numCache>
            </c:numRef>
          </c:val>
          <c:extLst xmlns:c16r2="http://schemas.microsoft.com/office/drawing/2015/06/chart">
            <c:ext xmlns:c16="http://schemas.microsoft.com/office/drawing/2014/chart" uri="{C3380CC4-5D6E-409C-BE32-E72D297353CC}">
              <c16:uniqueId val="{00000000-9251-4856-9F25-9EE1F6028438}"/>
            </c:ext>
          </c:extLst>
        </c:ser>
        <c:ser>
          <c:idx val="1"/>
          <c:order val="1"/>
          <c:tx>
            <c:strRef>
              <c:f>Hoja1!$C$1</c:f>
              <c:strCache>
                <c:ptCount val="1"/>
                <c:pt idx="0">
                  <c:v>mujeres</c:v>
                </c:pt>
              </c:strCache>
            </c:strRef>
          </c:tx>
          <c:spPr>
            <a:solidFill>
              <a:schemeClr val="accent2"/>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Hoja1!$C$2:$C$6</c:f>
              <c:numCache>
                <c:formatCode>General</c:formatCode>
                <c:ptCount val="5"/>
                <c:pt idx="0">
                  <c:v>17</c:v>
                </c:pt>
                <c:pt idx="1">
                  <c:v>11</c:v>
                </c:pt>
                <c:pt idx="2">
                  <c:v>22</c:v>
                </c:pt>
                <c:pt idx="3">
                  <c:v>5</c:v>
                </c:pt>
                <c:pt idx="4">
                  <c:v>4</c:v>
                </c:pt>
              </c:numCache>
            </c:numRef>
          </c:val>
          <c:extLst xmlns:c16r2="http://schemas.microsoft.com/office/drawing/2015/06/chart">
            <c:ext xmlns:c16="http://schemas.microsoft.com/office/drawing/2014/chart" uri="{C3380CC4-5D6E-409C-BE32-E72D297353CC}">
              <c16:uniqueId val="{00000001-9251-4856-9F25-9EE1F6028438}"/>
            </c:ext>
          </c:extLst>
        </c:ser>
        <c:dLbls>
          <c:showLegendKey val="0"/>
          <c:showVal val="0"/>
          <c:showCatName val="0"/>
          <c:showSerName val="0"/>
          <c:showPercent val="0"/>
          <c:showBubbleSize val="0"/>
        </c:dLbls>
        <c:gapWidth val="219"/>
        <c:axId val="262013296"/>
        <c:axId val="262013856"/>
      </c:barChart>
      <c:catAx>
        <c:axId val="262013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2013856"/>
        <c:crosses val="autoZero"/>
        <c:auto val="1"/>
        <c:lblAlgn val="ctr"/>
        <c:lblOffset val="100"/>
        <c:noMultiLvlLbl val="0"/>
      </c:catAx>
      <c:valAx>
        <c:axId val="2620138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201329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edad</a:t>
            </a:r>
            <a:endParaRPr lang="es-MX"/>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menor de 15 años</c:v>
                </c:pt>
                <c:pt idx="1">
                  <c:v>15años -29años</c:v>
                </c:pt>
                <c:pt idx="2">
                  <c:v>30 años - 44 años</c:v>
                </c:pt>
                <c:pt idx="3">
                  <c:v>45 años a 59 años</c:v>
                </c:pt>
                <c:pt idx="4">
                  <c:v>60 años  mas</c:v>
                </c:pt>
                <c:pt idx="5">
                  <c:v>no especificado</c:v>
                </c:pt>
              </c:strCache>
            </c:strRef>
          </c:cat>
          <c:val>
            <c:numRef>
              <c:f>Hoja1!$B$2:$B$7</c:f>
              <c:numCache>
                <c:formatCode>General</c:formatCode>
                <c:ptCount val="6"/>
                <c:pt idx="0">
                  <c:v>0</c:v>
                </c:pt>
                <c:pt idx="1">
                  <c:v>1</c:v>
                </c:pt>
                <c:pt idx="2">
                  <c:v>1</c:v>
                </c:pt>
                <c:pt idx="3">
                  <c:v>1</c:v>
                </c:pt>
                <c:pt idx="4">
                  <c:v>0</c:v>
                </c:pt>
                <c:pt idx="5">
                  <c:v>0</c:v>
                </c:pt>
              </c:numCache>
            </c:numRef>
          </c:val>
          <c:extLst xmlns:c16r2="http://schemas.microsoft.com/office/drawing/2015/06/chart">
            <c:ext xmlns:c16="http://schemas.microsoft.com/office/drawing/2014/chart" uri="{C3380CC4-5D6E-409C-BE32-E72D297353CC}">
              <c16:uniqueId val="{00000000-A198-4BEB-A704-3C13D6A7796D}"/>
            </c:ext>
          </c:extLst>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menor de 15 años</c:v>
                </c:pt>
                <c:pt idx="1">
                  <c:v>15años -29años</c:v>
                </c:pt>
                <c:pt idx="2">
                  <c:v>30 años - 44 años</c:v>
                </c:pt>
                <c:pt idx="3">
                  <c:v>45 años a 59 años</c:v>
                </c:pt>
                <c:pt idx="4">
                  <c:v>60 años  mas</c:v>
                </c:pt>
                <c:pt idx="5">
                  <c:v>no especificado</c:v>
                </c:pt>
              </c:strCache>
            </c:strRef>
          </c:cat>
          <c:val>
            <c:numRef>
              <c:f>Hoja1!$C$2:$C$7</c:f>
              <c:numCache>
                <c:formatCode>General</c:formatCode>
                <c:ptCount val="6"/>
                <c:pt idx="0">
                  <c:v>0</c:v>
                </c:pt>
                <c:pt idx="1">
                  <c:v>0</c:v>
                </c:pt>
                <c:pt idx="2">
                  <c:v>1</c:v>
                </c:pt>
                <c:pt idx="3">
                  <c:v>1</c:v>
                </c:pt>
                <c:pt idx="4">
                  <c:v>0</c:v>
                </c:pt>
                <c:pt idx="5">
                  <c:v>0</c:v>
                </c:pt>
              </c:numCache>
            </c:numRef>
          </c:val>
          <c:extLst xmlns:c16r2="http://schemas.microsoft.com/office/drawing/2015/06/chart">
            <c:ext xmlns:c16="http://schemas.microsoft.com/office/drawing/2014/chart" uri="{C3380CC4-5D6E-409C-BE32-E72D297353CC}">
              <c16:uniqueId val="{00000001-A198-4BEB-A704-3C13D6A7796D}"/>
            </c:ext>
          </c:extLst>
        </c:ser>
        <c:dLbls>
          <c:showLegendKey val="0"/>
          <c:showVal val="0"/>
          <c:showCatName val="0"/>
          <c:showSerName val="0"/>
          <c:showPercent val="0"/>
          <c:showBubbleSize val="0"/>
        </c:dLbls>
        <c:gapWidth val="219"/>
        <c:overlap val="-27"/>
        <c:axId val="261490384"/>
        <c:axId val="261490944"/>
      </c:barChart>
      <c:catAx>
        <c:axId val="261490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1490944"/>
        <c:crosses val="autoZero"/>
        <c:auto val="1"/>
        <c:lblAlgn val="ctr"/>
        <c:lblOffset val="100"/>
        <c:noMultiLvlLbl val="0"/>
      </c:catAx>
      <c:valAx>
        <c:axId val="2614909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14903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grado de estudios</a:t>
            </a:r>
            <a:endParaRPr lang="es-MX"/>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Analfabeta</c:v>
                </c:pt>
                <c:pt idx="1">
                  <c:v>Autodidacta</c:v>
                </c:pt>
                <c:pt idx="2">
                  <c:v>Primaria</c:v>
                </c:pt>
                <c:pt idx="3">
                  <c:v>Secundaria</c:v>
                </c:pt>
                <c:pt idx="4">
                  <c:v>Preparatoria</c:v>
                </c:pt>
                <c:pt idx="5">
                  <c:v>Universidad</c:v>
                </c:pt>
              </c:strCache>
            </c:strRef>
          </c:cat>
          <c:val>
            <c:numRef>
              <c:f>Hoja1!$B$2:$B$7</c:f>
              <c:numCache>
                <c:formatCode>General</c:formatCode>
                <c:ptCount val="6"/>
                <c:pt idx="0">
                  <c:v>0</c:v>
                </c:pt>
                <c:pt idx="1">
                  <c:v>0</c:v>
                </c:pt>
                <c:pt idx="2">
                  <c:v>1</c:v>
                </c:pt>
                <c:pt idx="3">
                  <c:v>2</c:v>
                </c:pt>
                <c:pt idx="4">
                  <c:v>0</c:v>
                </c:pt>
                <c:pt idx="5">
                  <c:v>0</c:v>
                </c:pt>
              </c:numCache>
            </c:numRef>
          </c:val>
          <c:extLst xmlns:c16r2="http://schemas.microsoft.com/office/drawing/2015/06/chart">
            <c:ext xmlns:c16="http://schemas.microsoft.com/office/drawing/2014/chart" uri="{C3380CC4-5D6E-409C-BE32-E72D297353CC}">
              <c16:uniqueId val="{00000000-A3E4-49CA-9DAD-0BD61A6C7792}"/>
            </c:ext>
          </c:extLst>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Analfabeta</c:v>
                </c:pt>
                <c:pt idx="1">
                  <c:v>Autodidacta</c:v>
                </c:pt>
                <c:pt idx="2">
                  <c:v>Primaria</c:v>
                </c:pt>
                <c:pt idx="3">
                  <c:v>Secundaria</c:v>
                </c:pt>
                <c:pt idx="4">
                  <c:v>Preparatoria</c:v>
                </c:pt>
                <c:pt idx="5">
                  <c:v>Universidad</c:v>
                </c:pt>
              </c:strCache>
            </c:strRef>
          </c:cat>
          <c:val>
            <c:numRef>
              <c:f>Hoja1!$C$2:$C$7</c:f>
              <c:numCache>
                <c:formatCode>General</c:formatCode>
                <c:ptCount val="6"/>
                <c:pt idx="0">
                  <c:v>0</c:v>
                </c:pt>
                <c:pt idx="1">
                  <c:v>0</c:v>
                </c:pt>
                <c:pt idx="2">
                  <c:v>1</c:v>
                </c:pt>
                <c:pt idx="3">
                  <c:v>1</c:v>
                </c:pt>
                <c:pt idx="4">
                  <c:v>0</c:v>
                </c:pt>
                <c:pt idx="5">
                  <c:v>0</c:v>
                </c:pt>
              </c:numCache>
            </c:numRef>
          </c:val>
          <c:extLst xmlns:c16r2="http://schemas.microsoft.com/office/drawing/2015/06/chart">
            <c:ext xmlns:c16="http://schemas.microsoft.com/office/drawing/2014/chart" uri="{C3380CC4-5D6E-409C-BE32-E72D297353CC}">
              <c16:uniqueId val="{00000001-A3E4-49CA-9DAD-0BD61A6C7792}"/>
            </c:ext>
          </c:extLst>
        </c:ser>
        <c:dLbls>
          <c:showLegendKey val="0"/>
          <c:showVal val="0"/>
          <c:showCatName val="0"/>
          <c:showSerName val="0"/>
          <c:showPercent val="0"/>
          <c:showBubbleSize val="0"/>
        </c:dLbls>
        <c:gapWidth val="219"/>
        <c:overlap val="-27"/>
        <c:axId val="261493744"/>
        <c:axId val="261494304"/>
      </c:barChart>
      <c:catAx>
        <c:axId val="2614937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1494304"/>
        <c:crosses val="autoZero"/>
        <c:auto val="1"/>
        <c:lblAlgn val="ctr"/>
        <c:lblOffset val="100"/>
        <c:noMultiLvlLbl val="0"/>
      </c:catAx>
      <c:valAx>
        <c:axId val="2614943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14937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estado civil</a:t>
            </a:r>
            <a:endParaRPr lang="es-MX"/>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c:v>
                </c:pt>
              </c:strCache>
            </c:strRef>
          </c:tx>
          <c:spPr>
            <a:solidFill>
              <a:schemeClr val="accent1"/>
            </a:solidFill>
            <a:ln>
              <a:noFill/>
            </a:ln>
            <a:effectLst/>
          </c:spPr>
          <c:invertIfNegative val="0"/>
          <c:cat>
            <c:strRef>
              <c:f>Hoja1!$A$2:$A$6</c:f>
              <c:strCache>
                <c:ptCount val="5"/>
                <c:pt idx="0">
                  <c:v>Soltera/o</c:v>
                </c:pt>
                <c:pt idx="1">
                  <c:v>Casada/o</c:v>
                </c:pt>
                <c:pt idx="2">
                  <c:v>Divorciada/o</c:v>
                </c:pt>
                <c:pt idx="3">
                  <c:v>Union libre</c:v>
                </c:pt>
                <c:pt idx="4">
                  <c:v>Viuda/o</c:v>
                </c:pt>
              </c:strCache>
            </c:strRef>
          </c:cat>
          <c:val>
            <c:numRef>
              <c:f>Hoja1!$B$2:$B$6</c:f>
              <c:numCache>
                <c:formatCode>General</c:formatCode>
                <c:ptCount val="5"/>
                <c:pt idx="0">
                  <c:v>0</c:v>
                </c:pt>
                <c:pt idx="1">
                  <c:v>2</c:v>
                </c:pt>
                <c:pt idx="2">
                  <c:v>0</c:v>
                </c:pt>
                <c:pt idx="3">
                  <c:v>1</c:v>
                </c:pt>
                <c:pt idx="4">
                  <c:v>0</c:v>
                </c:pt>
              </c:numCache>
            </c:numRef>
          </c:val>
          <c:extLst xmlns:c16r2="http://schemas.microsoft.com/office/drawing/2015/06/chart">
            <c:ext xmlns:c16="http://schemas.microsoft.com/office/drawing/2014/chart" uri="{C3380CC4-5D6E-409C-BE32-E72D297353CC}">
              <c16:uniqueId val="{00000000-FAA3-4668-8012-9F6664E2FE69}"/>
            </c:ext>
          </c:extLst>
        </c:ser>
        <c:ser>
          <c:idx val="1"/>
          <c:order val="1"/>
          <c:tx>
            <c:strRef>
              <c:f>Hoja1!$C$1</c:f>
              <c:strCache>
                <c:ptCount val="1"/>
                <c:pt idx="0">
                  <c:v>Hombre</c:v>
                </c:pt>
              </c:strCache>
            </c:strRef>
          </c:tx>
          <c:spPr>
            <a:solidFill>
              <a:schemeClr val="accent2"/>
            </a:solidFill>
            <a:ln>
              <a:noFill/>
            </a:ln>
            <a:effectLst/>
          </c:spPr>
          <c:invertIfNegative val="0"/>
          <c:cat>
            <c:strRef>
              <c:f>Hoja1!$A$2:$A$6</c:f>
              <c:strCache>
                <c:ptCount val="5"/>
                <c:pt idx="0">
                  <c:v>Soltera/o</c:v>
                </c:pt>
                <c:pt idx="1">
                  <c:v>Casada/o</c:v>
                </c:pt>
                <c:pt idx="2">
                  <c:v>Divorciada/o</c:v>
                </c:pt>
                <c:pt idx="3">
                  <c:v>Union libre</c:v>
                </c:pt>
                <c:pt idx="4">
                  <c:v>Viuda/o</c:v>
                </c:pt>
              </c:strCache>
            </c:strRef>
          </c:cat>
          <c:val>
            <c:numRef>
              <c:f>Hoja1!$C$2:$C$6</c:f>
              <c:numCache>
                <c:formatCode>General</c:formatCode>
                <c:ptCount val="5"/>
                <c:pt idx="0">
                  <c:v>0</c:v>
                </c:pt>
                <c:pt idx="1">
                  <c:v>2</c:v>
                </c:pt>
                <c:pt idx="2">
                  <c:v>0</c:v>
                </c:pt>
                <c:pt idx="3">
                  <c:v>0</c:v>
                </c:pt>
                <c:pt idx="4">
                  <c:v>0</c:v>
                </c:pt>
              </c:numCache>
            </c:numRef>
          </c:val>
          <c:extLst xmlns:c16r2="http://schemas.microsoft.com/office/drawing/2015/06/chart">
            <c:ext xmlns:c16="http://schemas.microsoft.com/office/drawing/2014/chart" uri="{C3380CC4-5D6E-409C-BE32-E72D297353CC}">
              <c16:uniqueId val="{00000001-FAA3-4668-8012-9F6664E2FE69}"/>
            </c:ext>
          </c:extLst>
        </c:ser>
        <c:dLbls>
          <c:showLegendKey val="0"/>
          <c:showVal val="0"/>
          <c:showCatName val="0"/>
          <c:showSerName val="0"/>
          <c:showPercent val="0"/>
          <c:showBubbleSize val="0"/>
        </c:dLbls>
        <c:gapWidth val="219"/>
        <c:overlap val="-27"/>
        <c:axId val="263846592"/>
        <c:axId val="263847152"/>
      </c:barChart>
      <c:catAx>
        <c:axId val="2638465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3847152"/>
        <c:crosses val="autoZero"/>
        <c:auto val="1"/>
        <c:lblAlgn val="ctr"/>
        <c:lblOffset val="100"/>
        <c:noMultiLvlLbl val="0"/>
      </c:catAx>
      <c:valAx>
        <c:axId val="2638471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384659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ocupación</a:t>
            </a:r>
            <a:endParaRPr lang="es-MX"/>
          </a:p>
        </c:rich>
      </c:tx>
      <c:layout/>
      <c:overlay val="0"/>
      <c:spPr>
        <a:noFill/>
        <a:ln>
          <a:noFill/>
        </a:ln>
        <a:effectLst/>
      </c:spPr>
    </c:title>
    <c:autoTitleDeleted val="0"/>
    <c:plotArea>
      <c:layout>
        <c:manualLayout>
          <c:layoutTarget val="inner"/>
          <c:xMode val="edge"/>
          <c:yMode val="edge"/>
          <c:x val="4.9955390691086045E-2"/>
          <c:y val="0.25814105931779691"/>
          <c:w val="0.91244078551633212"/>
          <c:h val="0.50933904310848732"/>
        </c:manualLayout>
      </c:layout>
      <c:barChart>
        <c:barDir val="col"/>
        <c:grouping val="clustered"/>
        <c:varyColors val="0"/>
        <c:ser>
          <c:idx val="0"/>
          <c:order val="0"/>
          <c:tx>
            <c:strRef>
              <c:f>Hoja1!$B$1</c:f>
              <c:strCache>
                <c:ptCount val="1"/>
                <c:pt idx="0">
                  <c:v>Mujer</c:v>
                </c:pt>
              </c:strCache>
            </c:strRef>
          </c:tx>
          <c:spPr>
            <a:solidFill>
              <a:schemeClr val="accent1"/>
            </a:solidFill>
            <a:ln>
              <a:noFill/>
            </a:ln>
            <a:effectLst/>
          </c:spPr>
          <c:invertIfNegative val="0"/>
          <c:cat>
            <c:strRef>
              <c:f>Hoja1!$A$2:$A$5</c:f>
              <c:strCache>
                <c:ptCount val="4"/>
                <c:pt idx="0">
                  <c:v>Ama de Casa</c:v>
                </c:pt>
                <c:pt idx="1">
                  <c:v>Empleada</c:v>
                </c:pt>
                <c:pt idx="2">
                  <c:v>Sin empleo</c:v>
                </c:pt>
                <c:pt idx="3">
                  <c:v>Estudiante</c:v>
                </c:pt>
              </c:strCache>
            </c:strRef>
          </c:cat>
          <c:val>
            <c:numRef>
              <c:f>Hoja1!$B$2:$B$5</c:f>
              <c:numCache>
                <c:formatCode>General</c:formatCode>
                <c:ptCount val="4"/>
                <c:pt idx="0">
                  <c:v>1</c:v>
                </c:pt>
                <c:pt idx="1">
                  <c:v>2</c:v>
                </c:pt>
                <c:pt idx="2">
                  <c:v>0</c:v>
                </c:pt>
                <c:pt idx="3">
                  <c:v>0</c:v>
                </c:pt>
              </c:numCache>
            </c:numRef>
          </c:val>
        </c:ser>
        <c:ser>
          <c:idx val="1"/>
          <c:order val="1"/>
          <c:tx>
            <c:strRef>
              <c:f>Hoja1!$C$1</c:f>
              <c:strCache>
                <c:ptCount val="1"/>
                <c:pt idx="0">
                  <c:v>Hombre</c:v>
                </c:pt>
              </c:strCache>
            </c:strRef>
          </c:tx>
          <c:spPr>
            <a:solidFill>
              <a:schemeClr val="accent2"/>
            </a:solidFill>
            <a:ln>
              <a:noFill/>
            </a:ln>
            <a:effectLst/>
          </c:spPr>
          <c:invertIfNegative val="0"/>
          <c:cat>
            <c:strRef>
              <c:f>Hoja1!$A$2:$A$5</c:f>
              <c:strCache>
                <c:ptCount val="4"/>
                <c:pt idx="0">
                  <c:v>Ama de Casa</c:v>
                </c:pt>
                <c:pt idx="1">
                  <c:v>Empleada</c:v>
                </c:pt>
                <c:pt idx="2">
                  <c:v>Sin empleo</c:v>
                </c:pt>
                <c:pt idx="3">
                  <c:v>Estudiante</c:v>
                </c:pt>
              </c:strCache>
            </c:strRef>
          </c:cat>
          <c:val>
            <c:numRef>
              <c:f>Hoja1!$C$2:$C$5</c:f>
              <c:numCache>
                <c:formatCode>General</c:formatCode>
                <c:ptCount val="4"/>
                <c:pt idx="0">
                  <c:v>0</c:v>
                </c:pt>
                <c:pt idx="1">
                  <c:v>2</c:v>
                </c:pt>
                <c:pt idx="2">
                  <c:v>0</c:v>
                </c:pt>
                <c:pt idx="3">
                  <c:v>0</c:v>
                </c:pt>
              </c:numCache>
            </c:numRef>
          </c:val>
        </c:ser>
        <c:dLbls>
          <c:showLegendKey val="0"/>
          <c:showVal val="0"/>
          <c:showCatName val="0"/>
          <c:showSerName val="0"/>
          <c:showPercent val="0"/>
          <c:showBubbleSize val="0"/>
        </c:dLbls>
        <c:gapWidth val="219"/>
        <c:overlap val="-27"/>
        <c:axId val="263849952"/>
        <c:axId val="263850512"/>
      </c:barChart>
      <c:catAx>
        <c:axId val="2638499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3850512"/>
        <c:crosses val="autoZero"/>
        <c:auto val="1"/>
        <c:lblAlgn val="ctr"/>
        <c:lblOffset val="100"/>
        <c:noMultiLvlLbl val="0"/>
      </c:catAx>
      <c:valAx>
        <c:axId val="2638505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384995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tipo de asesoría</a:t>
            </a:r>
            <a:endParaRPr lang="es-MX"/>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c:v>
                </c:pt>
              </c:strCache>
            </c:strRef>
          </c:tx>
          <c:spPr>
            <a:solidFill>
              <a:schemeClr val="accent1"/>
            </a:solidFill>
            <a:ln>
              <a:noFill/>
            </a:ln>
            <a:effectLst/>
          </c:spPr>
          <c:invertIfNegative val="0"/>
          <c:cat>
            <c:strRef>
              <c:f>Hoja1!$A$2:$A$4</c:f>
              <c:strCache>
                <c:ptCount val="3"/>
                <c:pt idx="0">
                  <c:v>Trabajo Social</c:v>
                </c:pt>
                <c:pt idx="1">
                  <c:v>Psicologica</c:v>
                </c:pt>
                <c:pt idx="2">
                  <c:v>Júridica</c:v>
                </c:pt>
              </c:strCache>
            </c:strRef>
          </c:cat>
          <c:val>
            <c:numRef>
              <c:f>Hoja1!$B$2:$B$4</c:f>
              <c:numCache>
                <c:formatCode>General</c:formatCode>
                <c:ptCount val="3"/>
                <c:pt idx="0">
                  <c:v>3</c:v>
                </c:pt>
                <c:pt idx="1">
                  <c:v>3</c:v>
                </c:pt>
                <c:pt idx="2">
                  <c:v>1</c:v>
                </c:pt>
              </c:numCache>
            </c:numRef>
          </c:val>
          <c:extLst xmlns:c16r2="http://schemas.microsoft.com/office/drawing/2015/06/chart">
            <c:ext xmlns:c16="http://schemas.microsoft.com/office/drawing/2014/chart" uri="{C3380CC4-5D6E-409C-BE32-E72D297353CC}">
              <c16:uniqueId val="{00000000-483C-4451-B5A7-E14F903B3D89}"/>
            </c:ext>
          </c:extLst>
        </c:ser>
        <c:ser>
          <c:idx val="1"/>
          <c:order val="1"/>
          <c:tx>
            <c:strRef>
              <c:f>Hoja1!$C$1</c:f>
              <c:strCache>
                <c:ptCount val="1"/>
                <c:pt idx="0">
                  <c:v>Hombre</c:v>
                </c:pt>
              </c:strCache>
            </c:strRef>
          </c:tx>
          <c:spPr>
            <a:solidFill>
              <a:schemeClr val="accent2"/>
            </a:solidFill>
            <a:ln>
              <a:noFill/>
            </a:ln>
            <a:effectLst/>
          </c:spPr>
          <c:invertIfNegative val="0"/>
          <c:cat>
            <c:strRef>
              <c:f>Hoja1!$A$2:$A$4</c:f>
              <c:strCache>
                <c:ptCount val="3"/>
                <c:pt idx="0">
                  <c:v>Trabajo Social</c:v>
                </c:pt>
                <c:pt idx="1">
                  <c:v>Psicologica</c:v>
                </c:pt>
                <c:pt idx="2">
                  <c:v>Júridica</c:v>
                </c:pt>
              </c:strCache>
            </c:strRef>
          </c:cat>
          <c:val>
            <c:numRef>
              <c:f>Hoja1!$C$2:$C$4</c:f>
              <c:numCache>
                <c:formatCode>General</c:formatCode>
                <c:ptCount val="3"/>
                <c:pt idx="0">
                  <c:v>2</c:v>
                </c:pt>
                <c:pt idx="1">
                  <c:v>2</c:v>
                </c:pt>
                <c:pt idx="2">
                  <c:v>0</c:v>
                </c:pt>
              </c:numCache>
            </c:numRef>
          </c:val>
          <c:extLst xmlns:c16r2="http://schemas.microsoft.com/office/drawing/2015/06/chart">
            <c:ext xmlns:c16="http://schemas.microsoft.com/office/drawing/2014/chart" uri="{C3380CC4-5D6E-409C-BE32-E72D297353CC}">
              <c16:uniqueId val="{00000001-483C-4451-B5A7-E14F903B3D89}"/>
            </c:ext>
          </c:extLst>
        </c:ser>
        <c:dLbls>
          <c:showLegendKey val="0"/>
          <c:showVal val="0"/>
          <c:showCatName val="0"/>
          <c:showSerName val="0"/>
          <c:showPercent val="0"/>
          <c:showBubbleSize val="0"/>
        </c:dLbls>
        <c:gapWidth val="219"/>
        <c:overlap val="-27"/>
        <c:axId val="263812688"/>
        <c:axId val="263813248"/>
      </c:barChart>
      <c:catAx>
        <c:axId val="2638126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3813248"/>
        <c:crosses val="autoZero"/>
        <c:auto val="1"/>
        <c:lblAlgn val="ctr"/>
        <c:lblOffset val="100"/>
        <c:noMultiLvlLbl val="0"/>
      </c:catAx>
      <c:valAx>
        <c:axId val="2638132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38126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 por sexo y modalidades</a:t>
            </a:r>
            <a:r>
              <a:rPr lang="es-MX" baseline="0"/>
              <a:t> de violencia</a:t>
            </a:r>
            <a:endParaRPr lang="es-MX"/>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Familiar</c:v>
                </c:pt>
                <c:pt idx="1">
                  <c:v>Laboral</c:v>
                </c:pt>
                <c:pt idx="2">
                  <c:v>Docente</c:v>
                </c:pt>
                <c:pt idx="3">
                  <c:v>Comunitaria</c:v>
                </c:pt>
                <c:pt idx="4">
                  <c:v>Institucional</c:v>
                </c:pt>
              </c:strCache>
            </c:strRef>
          </c:cat>
          <c:val>
            <c:numRef>
              <c:f>Hoja1!$B$2:$B$6</c:f>
              <c:numCache>
                <c:formatCode>General</c:formatCode>
                <c:ptCount val="5"/>
                <c:pt idx="0">
                  <c:v>3</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CE9E-4D16-9985-1B440BCEBD66}"/>
            </c:ext>
          </c:extLst>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Familiar</c:v>
                </c:pt>
                <c:pt idx="1">
                  <c:v>Laboral</c:v>
                </c:pt>
                <c:pt idx="2">
                  <c:v>Docente</c:v>
                </c:pt>
                <c:pt idx="3">
                  <c:v>Comunitaria</c:v>
                </c:pt>
                <c:pt idx="4">
                  <c:v>Institucional</c:v>
                </c:pt>
              </c:strCache>
            </c:strRef>
          </c:cat>
          <c:val>
            <c:numRef>
              <c:f>Hoja1!$C$2:$C$6</c:f>
              <c:numCache>
                <c:formatCode>General</c:formatCode>
                <c:ptCount val="5"/>
                <c:pt idx="0">
                  <c:v>2</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CE9E-4D16-9985-1B440BCEBD66}"/>
            </c:ext>
          </c:extLst>
        </c:ser>
        <c:dLbls>
          <c:showLegendKey val="0"/>
          <c:showVal val="0"/>
          <c:showCatName val="0"/>
          <c:showSerName val="0"/>
          <c:showPercent val="0"/>
          <c:showBubbleSize val="0"/>
        </c:dLbls>
        <c:gapWidth val="219"/>
        <c:overlap val="-27"/>
        <c:axId val="263816048"/>
        <c:axId val="263816608"/>
      </c:barChart>
      <c:catAx>
        <c:axId val="263816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3816608"/>
        <c:crosses val="autoZero"/>
        <c:auto val="1"/>
        <c:lblAlgn val="ctr"/>
        <c:lblOffset val="100"/>
        <c:noMultiLvlLbl val="0"/>
      </c:catAx>
      <c:valAx>
        <c:axId val="2638166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381604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por sexo y tipo de violencia</a:t>
            </a:r>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Psicologia</c:v>
                </c:pt>
                <c:pt idx="1">
                  <c:v>Economica</c:v>
                </c:pt>
                <c:pt idx="2">
                  <c:v>Sexual</c:v>
                </c:pt>
                <c:pt idx="3">
                  <c:v>Fisica</c:v>
                </c:pt>
                <c:pt idx="4">
                  <c:v>Patrimonial</c:v>
                </c:pt>
              </c:strCache>
            </c:strRef>
          </c:cat>
          <c:val>
            <c:numRef>
              <c:f>Hoja1!$B$2:$B$6</c:f>
              <c:numCache>
                <c:formatCode>General</c:formatCode>
                <c:ptCount val="5"/>
                <c:pt idx="0">
                  <c:v>3</c:v>
                </c:pt>
                <c:pt idx="1">
                  <c:v>3</c:v>
                </c:pt>
                <c:pt idx="2">
                  <c:v>1</c:v>
                </c:pt>
                <c:pt idx="3">
                  <c:v>2</c:v>
                </c:pt>
                <c:pt idx="4">
                  <c:v>1</c:v>
                </c:pt>
              </c:numCache>
            </c:numRef>
          </c:val>
          <c:extLst xmlns:c16r2="http://schemas.microsoft.com/office/drawing/2015/06/chart">
            <c:ext xmlns:c16="http://schemas.microsoft.com/office/drawing/2014/chart" uri="{C3380CC4-5D6E-409C-BE32-E72D297353CC}">
              <c16:uniqueId val="{00000000-E869-432D-9300-262D1B3A9FD6}"/>
            </c:ext>
          </c:extLst>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Psicologia</c:v>
                </c:pt>
                <c:pt idx="1">
                  <c:v>Economica</c:v>
                </c:pt>
                <c:pt idx="2">
                  <c:v>Sexual</c:v>
                </c:pt>
                <c:pt idx="3">
                  <c:v>Fisica</c:v>
                </c:pt>
                <c:pt idx="4">
                  <c:v>Patrimonial</c:v>
                </c:pt>
              </c:strCache>
            </c:strRef>
          </c:cat>
          <c:val>
            <c:numRef>
              <c:f>Hoja1!$C$2:$C$6</c:f>
              <c:numCache>
                <c:formatCode>General</c:formatCode>
                <c:ptCount val="5"/>
                <c:pt idx="0">
                  <c:v>2</c:v>
                </c:pt>
                <c:pt idx="1">
                  <c:v>1</c:v>
                </c:pt>
                <c:pt idx="2">
                  <c:v>0</c:v>
                </c:pt>
                <c:pt idx="3">
                  <c:v>0</c:v>
                </c:pt>
                <c:pt idx="4">
                  <c:v>0</c:v>
                </c:pt>
              </c:numCache>
            </c:numRef>
          </c:val>
          <c:extLst xmlns:c16r2="http://schemas.microsoft.com/office/drawing/2015/06/chart">
            <c:ext xmlns:c16="http://schemas.microsoft.com/office/drawing/2014/chart" uri="{C3380CC4-5D6E-409C-BE32-E72D297353CC}">
              <c16:uniqueId val="{00000001-E869-432D-9300-262D1B3A9FD6}"/>
            </c:ext>
          </c:extLst>
        </c:ser>
        <c:dLbls>
          <c:showLegendKey val="0"/>
          <c:showVal val="0"/>
          <c:showCatName val="0"/>
          <c:showSerName val="0"/>
          <c:showPercent val="0"/>
          <c:showBubbleSize val="0"/>
        </c:dLbls>
        <c:gapWidth val="219"/>
        <c:overlap val="-27"/>
        <c:axId val="262476832"/>
        <c:axId val="262477392"/>
      </c:barChart>
      <c:catAx>
        <c:axId val="262476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2477392"/>
        <c:crosses val="autoZero"/>
        <c:auto val="1"/>
        <c:lblAlgn val="ctr"/>
        <c:lblOffset val="100"/>
        <c:noMultiLvlLbl val="0"/>
      </c:catAx>
      <c:valAx>
        <c:axId val="2624773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26247683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Funcionariado</a:t>
            </a:r>
          </a:p>
        </c:rich>
      </c:tx>
      <c:layout>
        <c:manualLayout>
          <c:xMode val="edge"/>
          <c:yMode val="edge"/>
          <c:x val="0.18878186968838526"/>
          <c:y val="5.9829059829059832E-2"/>
        </c:manualLayout>
      </c:layout>
      <c:overlay val="0"/>
    </c:title>
    <c:autoTitleDeleted val="0"/>
    <c:plotArea>
      <c:layout/>
      <c:pieChart>
        <c:varyColors val="1"/>
        <c:ser>
          <c:idx val="0"/>
          <c:order val="0"/>
          <c:tx>
            <c:strRef>
              <c:f>Hoja1!$B$1</c:f>
              <c:strCache>
                <c:ptCount val="1"/>
                <c:pt idx="0">
                  <c:v>Ventas</c:v>
                </c:pt>
              </c:strCache>
            </c:strRef>
          </c:tx>
          <c:cat>
            <c:strRef>
              <c:f>Hoja1!$A$2:$A$5</c:f>
              <c:strCache>
                <c:ptCount val="4"/>
                <c:pt idx="0">
                  <c:v>Taller Sensibilización de Género</c:v>
                </c:pt>
                <c:pt idx="1">
                  <c:v>Taller de Prevención de la Violencia contra las Mujeres</c:v>
                </c:pt>
                <c:pt idx="2">
                  <c:v>Taller de Políticas Públicas</c:v>
                </c:pt>
                <c:pt idx="3">
                  <c:v>Mesas de Trabajo</c:v>
                </c:pt>
              </c:strCache>
            </c:strRef>
          </c:cat>
          <c:val>
            <c:numRef>
              <c:f>Hoja1!$B$2:$B$5</c:f>
              <c:numCache>
                <c:formatCode>General</c:formatCode>
                <c:ptCount val="4"/>
                <c:pt idx="0">
                  <c:v>1</c:v>
                </c:pt>
                <c:pt idx="1">
                  <c:v>0</c:v>
                </c:pt>
                <c:pt idx="2">
                  <c:v>0</c:v>
                </c:pt>
                <c:pt idx="3">
                  <c:v>0</c:v>
                </c:pt>
              </c:numCache>
            </c:numRef>
          </c:val>
          <c:extLst xmlns:c16r2="http://schemas.microsoft.com/office/drawing/2015/06/chart">
            <c:ext xmlns:c16="http://schemas.microsoft.com/office/drawing/2014/chart" uri="{C3380CC4-5D6E-409C-BE32-E72D297353CC}">
              <c16:uniqueId val="{00000000-E9E3-4703-8C09-FE93973D4EC7}"/>
            </c:ext>
          </c:extLst>
        </c:ser>
        <c:dLbls>
          <c:showLegendKey val="0"/>
          <c:showVal val="0"/>
          <c:showCatName val="0"/>
          <c:showSerName val="0"/>
          <c:showPercent val="0"/>
          <c:showBubbleSize val="0"/>
          <c:showLeaderLines val="1"/>
        </c:dLbls>
        <c:firstSliceAng val="0"/>
      </c:pieChart>
      <c:spPr>
        <a:noFill/>
        <a:ln w="25400">
          <a:noFill/>
        </a:ln>
      </c:spPr>
    </c:plotArea>
    <c:legend>
      <c:legendPos val="r"/>
      <c:layout>
        <c:manualLayout>
          <c:xMode val="edge"/>
          <c:yMode val="edge"/>
          <c:x val="0.63663891031447628"/>
          <c:y val="0.20432213300070165"/>
          <c:w val="0.3433424686900361"/>
          <c:h val="0.73635300537927806"/>
        </c:manualLayout>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18</Pages>
  <Words>2032</Words>
  <Characters>11182</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juridico</dc:creator>
  <cp:lastModifiedBy>Erica</cp:lastModifiedBy>
  <cp:revision>3</cp:revision>
  <dcterms:created xsi:type="dcterms:W3CDTF">2019-01-28T04:42:00Z</dcterms:created>
  <dcterms:modified xsi:type="dcterms:W3CDTF">2019-01-28T18:00:00Z</dcterms:modified>
</cp:coreProperties>
</file>